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0B22E" w14:textId="16164609" w:rsidR="00D91385" w:rsidRPr="00821A17" w:rsidRDefault="00821A17" w:rsidP="00D91385">
      <w:pPr>
        <w:spacing w:before="0" w:line="240" w:lineRule="auto"/>
        <w:rPr>
          <w:rFonts w:ascii="Arial" w:hAnsi="Arial" w:cs="Arial"/>
        </w:rPr>
      </w:pPr>
      <w:bookmarkStart w:id="0" w:name="_GoBack"/>
      <w:r w:rsidRPr="00821A17">
        <w:rPr>
          <w:rFonts w:ascii="Arial" w:hAnsi="Arial" w:cs="Arial"/>
          <w:noProof/>
          <w:lang w:eastAsia="en-AU"/>
        </w:rPr>
        <w:drawing>
          <wp:inline distT="0" distB="0" distL="0" distR="0" wp14:anchorId="6F8983E2" wp14:editId="09957349">
            <wp:extent cx="176263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9217" cy="719478"/>
                    </a:xfrm>
                    <a:prstGeom prst="rect">
                      <a:avLst/>
                    </a:prstGeom>
                    <a:noFill/>
                  </pic:spPr>
                </pic:pic>
              </a:graphicData>
            </a:graphic>
          </wp:inline>
        </w:drawing>
      </w:r>
      <w:bookmarkEnd w:id="0"/>
    </w:p>
    <w:p w14:paraId="46A39D96" w14:textId="77777777" w:rsidR="00821A17" w:rsidRPr="00821A17" w:rsidRDefault="00821A17" w:rsidP="00D91385">
      <w:pPr>
        <w:spacing w:before="0" w:line="240" w:lineRule="auto"/>
        <w:jc w:val="center"/>
        <w:rPr>
          <w:rFonts w:ascii="Arial" w:hAnsi="Arial" w:cs="Arial"/>
        </w:rPr>
      </w:pPr>
    </w:p>
    <w:p w14:paraId="333AA60D" w14:textId="1113FB7D" w:rsidR="00A03EAF" w:rsidRPr="00821A17" w:rsidRDefault="00A03EAF" w:rsidP="00D91385">
      <w:pPr>
        <w:spacing w:before="0" w:line="240" w:lineRule="auto"/>
        <w:jc w:val="center"/>
        <w:rPr>
          <w:rFonts w:ascii="Arial" w:hAnsi="Arial" w:cs="Arial"/>
          <w:b/>
          <w:bCs/>
        </w:rPr>
      </w:pPr>
      <w:r w:rsidRPr="00821A17">
        <w:rPr>
          <w:rFonts w:ascii="Arial" w:hAnsi="Arial" w:cs="Arial"/>
          <w:b/>
          <w:bCs/>
        </w:rPr>
        <w:t>Call for Expressions of Interest</w:t>
      </w:r>
    </w:p>
    <w:p w14:paraId="6C00FDDD" w14:textId="77777777" w:rsidR="00A03EAF" w:rsidRPr="00821A17" w:rsidRDefault="00A03EAF" w:rsidP="00A03EAF">
      <w:pPr>
        <w:jc w:val="center"/>
        <w:rPr>
          <w:rFonts w:ascii="Arial" w:hAnsi="Arial" w:cs="Arial"/>
          <w:b/>
          <w:bCs/>
        </w:rPr>
      </w:pPr>
      <w:r w:rsidRPr="00821A17">
        <w:rPr>
          <w:rFonts w:ascii="Arial" w:hAnsi="Arial" w:cs="Arial"/>
          <w:b/>
          <w:bCs/>
        </w:rPr>
        <w:t xml:space="preserve">For Hosting International Underwater Photography Competition </w:t>
      </w:r>
    </w:p>
    <w:p w14:paraId="7D17E983" w14:textId="77777777" w:rsidR="00A03EAF" w:rsidRPr="00821A17" w:rsidRDefault="00A03EAF" w:rsidP="00A03EAF">
      <w:pPr>
        <w:pStyle w:val="ListParagraph"/>
        <w:numPr>
          <w:ilvl w:val="0"/>
          <w:numId w:val="35"/>
        </w:numPr>
        <w:ind w:left="426"/>
        <w:rPr>
          <w:rFonts w:ascii="Arial" w:hAnsi="Arial" w:cs="Arial"/>
          <w:b/>
          <w:bCs/>
        </w:rPr>
      </w:pPr>
      <w:r w:rsidRPr="00821A17">
        <w:rPr>
          <w:rFonts w:ascii="Arial" w:hAnsi="Arial" w:cs="Arial"/>
          <w:b/>
          <w:bCs/>
        </w:rPr>
        <w:t>Background</w:t>
      </w:r>
    </w:p>
    <w:p w14:paraId="19664BE4" w14:textId="77777777" w:rsidR="00055BF1" w:rsidRPr="00821A17" w:rsidRDefault="00A03EAF" w:rsidP="00D91385">
      <w:pPr>
        <w:spacing w:after="240"/>
        <w:jc w:val="both"/>
        <w:rPr>
          <w:rFonts w:ascii="Arial" w:hAnsi="Arial" w:cs="Arial"/>
          <w:lang w:eastAsia="en-GB" w:bidi="ar-DZ"/>
        </w:rPr>
      </w:pPr>
      <w:r w:rsidRPr="00821A17">
        <w:rPr>
          <w:rFonts w:ascii="Arial" w:hAnsi="Arial" w:cs="Arial"/>
          <w:lang w:eastAsia="en-GB" w:bidi="ar-DZ"/>
        </w:rPr>
        <w:t>Dive tourism is a growing industry with immense potential in Timor-Leste’s tourism landscape. Located within the famous Coral Triangle, Timor-Leste has some of the most pristine, ecologically diverse and least explored dive sites on the globe.  The marine life is abundant with colourful hard and soft corals as well as a vivid array of reef fish. Reefs run close to the shore along much of Timor-Leste’s northern coast, immediately in front of the capital Dili and around Atauro and Jaco Islands.</w:t>
      </w:r>
    </w:p>
    <w:p w14:paraId="047A22B4" w14:textId="61276ED5" w:rsidR="00BB76C1" w:rsidRPr="00821A17" w:rsidRDefault="00A03EAF" w:rsidP="00D91385">
      <w:pPr>
        <w:spacing w:after="240"/>
        <w:jc w:val="both"/>
        <w:rPr>
          <w:rFonts w:ascii="Arial" w:hAnsi="Arial" w:cs="Arial"/>
          <w:color w:val="FF0000"/>
          <w:lang w:eastAsia="en-GB" w:bidi="ar-DZ"/>
        </w:rPr>
      </w:pPr>
      <w:r w:rsidRPr="00821A17">
        <w:rPr>
          <w:rFonts w:ascii="Arial" w:hAnsi="Arial" w:cs="Arial"/>
          <w:lang w:eastAsia="en-GB" w:bidi="ar-DZ"/>
        </w:rPr>
        <w:t xml:space="preserve">There are </w:t>
      </w:r>
      <w:r w:rsidR="00467547" w:rsidRPr="00821A17">
        <w:rPr>
          <w:rFonts w:ascii="Arial" w:hAnsi="Arial" w:cs="Arial"/>
          <w:lang w:eastAsia="en-GB" w:bidi="ar-DZ"/>
        </w:rPr>
        <w:t>8</w:t>
      </w:r>
      <w:r w:rsidRPr="00821A17">
        <w:rPr>
          <w:rFonts w:ascii="Arial" w:hAnsi="Arial" w:cs="Arial"/>
          <w:lang w:eastAsia="en-GB" w:bidi="ar-DZ"/>
        </w:rPr>
        <w:t xml:space="preserve"> dive operators in the </w:t>
      </w:r>
      <w:bookmarkStart w:id="1" w:name="_Hlk519868146"/>
      <w:r w:rsidRPr="00821A17">
        <w:rPr>
          <w:rFonts w:ascii="Arial" w:hAnsi="Arial" w:cs="Arial"/>
          <w:lang w:eastAsia="en-GB" w:bidi="ar-DZ"/>
        </w:rPr>
        <w:t>country, and with the support from Market Development Facility (MDF), they have organi</w:t>
      </w:r>
      <w:r w:rsidR="00D80B31" w:rsidRPr="00821A17">
        <w:rPr>
          <w:rFonts w:ascii="Arial" w:hAnsi="Arial" w:cs="Arial"/>
          <w:lang w:eastAsia="en-GB" w:bidi="ar-DZ"/>
        </w:rPr>
        <w:t>s</w:t>
      </w:r>
      <w:r w:rsidRPr="00821A17">
        <w:rPr>
          <w:rFonts w:ascii="Arial" w:hAnsi="Arial" w:cs="Arial"/>
          <w:lang w:eastAsia="en-GB" w:bidi="ar-DZ"/>
        </w:rPr>
        <w:t>ed themselves to form a group called Dive Operators Working Group (DOWG).</w:t>
      </w:r>
      <w:r w:rsidR="00BB76C1" w:rsidRPr="00821A17">
        <w:rPr>
          <w:rFonts w:ascii="Arial" w:hAnsi="Arial" w:cs="Arial"/>
          <w:lang w:eastAsia="en-GB" w:bidi="ar-DZ"/>
        </w:rPr>
        <w:t xml:space="preserve"> The working group is focusing on </w:t>
      </w:r>
      <w:r w:rsidR="00BF0846" w:rsidRPr="00821A17">
        <w:rPr>
          <w:rFonts w:ascii="Arial" w:hAnsi="Arial" w:cs="Arial"/>
          <w:lang w:eastAsia="en-GB" w:bidi="ar-DZ"/>
        </w:rPr>
        <w:t>collaborative activities in two areas</w:t>
      </w:r>
      <w:r w:rsidR="00D80B31" w:rsidRPr="00821A17">
        <w:rPr>
          <w:rFonts w:ascii="Arial" w:hAnsi="Arial" w:cs="Arial"/>
          <w:lang w:eastAsia="en-GB" w:bidi="ar-DZ"/>
        </w:rPr>
        <w:t xml:space="preserve"> </w:t>
      </w:r>
      <w:r w:rsidR="00055BF1" w:rsidRPr="00821A17">
        <w:rPr>
          <w:rFonts w:ascii="Arial" w:hAnsi="Arial" w:cs="Arial"/>
          <w:lang w:eastAsia="en-GB" w:bidi="ar-DZ"/>
        </w:rPr>
        <w:t>-</w:t>
      </w:r>
      <w:r w:rsidR="00BB76C1" w:rsidRPr="00821A17">
        <w:rPr>
          <w:rFonts w:ascii="Arial" w:hAnsi="Arial" w:cs="Arial"/>
          <w:lang w:eastAsia="en-GB" w:bidi="ar-DZ"/>
        </w:rPr>
        <w:t xml:space="preserve"> destination marketing and </w:t>
      </w:r>
      <w:r w:rsidR="00BF0846" w:rsidRPr="00821A17">
        <w:rPr>
          <w:rFonts w:ascii="Arial" w:hAnsi="Arial" w:cs="Arial"/>
          <w:lang w:eastAsia="en-GB" w:bidi="ar-DZ"/>
        </w:rPr>
        <w:t>conservation and management of dive sites</w:t>
      </w:r>
      <w:r w:rsidR="00BB76C1" w:rsidRPr="00821A17">
        <w:rPr>
          <w:rFonts w:ascii="Arial" w:hAnsi="Arial" w:cs="Arial"/>
          <w:lang w:eastAsia="en-GB" w:bidi="ar-DZ"/>
        </w:rPr>
        <w:t xml:space="preserve">. </w:t>
      </w:r>
      <w:bookmarkEnd w:id="1"/>
    </w:p>
    <w:p w14:paraId="5C9201B2" w14:textId="10730A61" w:rsidR="00117D69" w:rsidRPr="00821A17" w:rsidRDefault="00BB76C1" w:rsidP="00D91385">
      <w:pPr>
        <w:spacing w:after="240"/>
        <w:jc w:val="both"/>
        <w:rPr>
          <w:rFonts w:ascii="Arial" w:hAnsi="Arial" w:cs="Arial"/>
          <w:lang w:eastAsia="en-GB" w:bidi="ar-DZ"/>
        </w:rPr>
      </w:pPr>
      <w:r w:rsidRPr="00821A17">
        <w:rPr>
          <w:rFonts w:ascii="Arial" w:hAnsi="Arial" w:cs="Arial"/>
          <w:lang w:eastAsia="en-GB" w:bidi="ar-DZ"/>
        </w:rPr>
        <w:t xml:space="preserve">One of the destination marketing ideas for 2020 is an international underwater photography competition. </w:t>
      </w:r>
      <w:r w:rsidR="00117D69" w:rsidRPr="00821A17">
        <w:rPr>
          <w:rFonts w:ascii="Arial" w:hAnsi="Arial" w:cs="Arial"/>
          <w:lang w:eastAsia="en-GB" w:bidi="ar-DZ"/>
        </w:rPr>
        <w:t xml:space="preserve">It is expected that this competition will bring renowned photographers and international media to Timor-Leste to feature the country’s magnificent </w:t>
      </w:r>
      <w:proofErr w:type="gramStart"/>
      <w:r w:rsidR="00117D69" w:rsidRPr="00821A17">
        <w:rPr>
          <w:rFonts w:ascii="Arial" w:hAnsi="Arial" w:cs="Arial"/>
          <w:lang w:eastAsia="en-GB" w:bidi="ar-DZ"/>
        </w:rPr>
        <w:t>bio-diversity</w:t>
      </w:r>
      <w:proofErr w:type="gramEnd"/>
      <w:r w:rsidR="00117D69" w:rsidRPr="00821A17">
        <w:rPr>
          <w:rFonts w:ascii="Arial" w:hAnsi="Arial" w:cs="Arial"/>
          <w:lang w:eastAsia="en-GB" w:bidi="ar-DZ"/>
        </w:rPr>
        <w:t xml:space="preserve">. It is an opportunity to </w:t>
      </w:r>
      <w:r w:rsidR="00774275" w:rsidRPr="00821A17">
        <w:rPr>
          <w:rFonts w:ascii="Arial" w:hAnsi="Arial" w:cs="Arial"/>
          <w:lang w:eastAsia="en-GB" w:bidi="ar-DZ"/>
        </w:rPr>
        <w:t>create awareness about Timor-Leste’s marine assets and attract divers and other marine life enthusiasts to visit Timor-Leste. The photographs can also become important marketing assets which can be utili</w:t>
      </w:r>
      <w:r w:rsidR="008458F9" w:rsidRPr="00821A17">
        <w:rPr>
          <w:rFonts w:ascii="Arial" w:hAnsi="Arial" w:cs="Arial"/>
          <w:lang w:eastAsia="en-GB" w:bidi="ar-DZ"/>
        </w:rPr>
        <w:t>s</w:t>
      </w:r>
      <w:r w:rsidR="00774275" w:rsidRPr="00821A17">
        <w:rPr>
          <w:rFonts w:ascii="Arial" w:hAnsi="Arial" w:cs="Arial"/>
          <w:lang w:eastAsia="en-GB" w:bidi="ar-DZ"/>
        </w:rPr>
        <w:t>ed for country branding at a later date. There is potential for this to become an</w:t>
      </w:r>
      <w:r w:rsidR="00055BF1" w:rsidRPr="00821A17">
        <w:rPr>
          <w:rFonts w:ascii="Arial" w:hAnsi="Arial" w:cs="Arial"/>
          <w:lang w:eastAsia="en-GB" w:bidi="ar-DZ"/>
        </w:rPr>
        <w:t xml:space="preserve"> important</w:t>
      </w:r>
      <w:r w:rsidR="00774275" w:rsidRPr="00821A17">
        <w:rPr>
          <w:rFonts w:ascii="Arial" w:hAnsi="Arial" w:cs="Arial"/>
          <w:lang w:eastAsia="en-GB" w:bidi="ar-DZ"/>
        </w:rPr>
        <w:t xml:space="preserve"> </w:t>
      </w:r>
      <w:r w:rsidR="00230AAF" w:rsidRPr="00821A17">
        <w:rPr>
          <w:rFonts w:ascii="Arial" w:hAnsi="Arial" w:cs="Arial"/>
          <w:lang w:eastAsia="en-GB" w:bidi="ar-DZ"/>
        </w:rPr>
        <w:t xml:space="preserve">annual </w:t>
      </w:r>
      <w:r w:rsidR="00774275" w:rsidRPr="00821A17">
        <w:rPr>
          <w:rFonts w:ascii="Arial" w:hAnsi="Arial" w:cs="Arial"/>
          <w:lang w:eastAsia="en-GB" w:bidi="ar-DZ"/>
        </w:rPr>
        <w:t xml:space="preserve">event for the </w:t>
      </w:r>
      <w:r w:rsidR="00055BF1" w:rsidRPr="00821A17">
        <w:rPr>
          <w:rFonts w:ascii="Arial" w:hAnsi="Arial" w:cs="Arial"/>
          <w:lang w:eastAsia="en-GB" w:bidi="ar-DZ"/>
        </w:rPr>
        <w:t>country</w:t>
      </w:r>
      <w:r w:rsidR="00774275" w:rsidRPr="00821A17">
        <w:rPr>
          <w:rFonts w:ascii="Arial" w:hAnsi="Arial" w:cs="Arial"/>
          <w:lang w:eastAsia="en-GB" w:bidi="ar-DZ"/>
        </w:rPr>
        <w:t xml:space="preserve">, not only for destination marketing purposes but also </w:t>
      </w:r>
      <w:r w:rsidR="00230AAF" w:rsidRPr="00821A17">
        <w:rPr>
          <w:rFonts w:ascii="Arial" w:hAnsi="Arial" w:cs="Arial"/>
          <w:lang w:eastAsia="en-GB" w:bidi="ar-DZ"/>
        </w:rPr>
        <w:t xml:space="preserve">because it will </w:t>
      </w:r>
      <w:r w:rsidR="00774275" w:rsidRPr="00821A17">
        <w:rPr>
          <w:rFonts w:ascii="Arial" w:hAnsi="Arial" w:cs="Arial"/>
          <w:lang w:eastAsia="en-GB" w:bidi="ar-DZ"/>
        </w:rPr>
        <w:t xml:space="preserve">provide a platform for </w:t>
      </w:r>
      <w:r w:rsidR="00055BF1" w:rsidRPr="00821A17">
        <w:rPr>
          <w:rFonts w:ascii="Arial" w:hAnsi="Arial" w:cs="Arial"/>
          <w:lang w:eastAsia="en-GB" w:bidi="ar-DZ"/>
        </w:rPr>
        <w:t xml:space="preserve">all stakeholders, public and private, </w:t>
      </w:r>
      <w:r w:rsidR="00774275" w:rsidRPr="00821A17">
        <w:rPr>
          <w:rFonts w:ascii="Arial" w:hAnsi="Arial" w:cs="Arial"/>
          <w:lang w:eastAsia="en-GB" w:bidi="ar-DZ"/>
        </w:rPr>
        <w:t xml:space="preserve">to come together and grow the industry collaboratively. </w:t>
      </w:r>
    </w:p>
    <w:p w14:paraId="6857ED3E" w14:textId="77777777" w:rsidR="00A03EAF" w:rsidRPr="00821A17" w:rsidRDefault="00A03EAF" w:rsidP="00D91385">
      <w:pPr>
        <w:pStyle w:val="ListParagraph"/>
        <w:numPr>
          <w:ilvl w:val="0"/>
          <w:numId w:val="35"/>
        </w:numPr>
        <w:ind w:left="426"/>
        <w:jc w:val="both"/>
        <w:rPr>
          <w:rFonts w:ascii="Arial" w:hAnsi="Arial" w:cs="Arial"/>
          <w:b/>
          <w:bCs/>
        </w:rPr>
      </w:pPr>
      <w:r w:rsidRPr="00821A17">
        <w:rPr>
          <w:rFonts w:ascii="Arial" w:hAnsi="Arial" w:cs="Arial"/>
          <w:b/>
          <w:bCs/>
          <w:lang w:eastAsia="en-GB" w:bidi="ar-DZ"/>
        </w:rPr>
        <w:t xml:space="preserve"> </w:t>
      </w:r>
      <w:r w:rsidRPr="00821A17">
        <w:rPr>
          <w:rFonts w:ascii="Arial" w:hAnsi="Arial" w:cs="Arial"/>
          <w:b/>
          <w:bCs/>
        </w:rPr>
        <w:t xml:space="preserve">Purpose </w:t>
      </w:r>
    </w:p>
    <w:p w14:paraId="10354CBA" w14:textId="0542510D" w:rsidR="00A03EAF" w:rsidRPr="00821A17" w:rsidRDefault="00A03EAF" w:rsidP="00D91385">
      <w:pPr>
        <w:spacing w:line="300" w:lineRule="auto"/>
        <w:jc w:val="both"/>
        <w:rPr>
          <w:rFonts w:ascii="Arial" w:hAnsi="Arial" w:cs="Arial"/>
        </w:rPr>
      </w:pPr>
      <w:r w:rsidRPr="00821A17">
        <w:rPr>
          <w:rFonts w:ascii="Arial" w:hAnsi="Arial" w:cs="Arial"/>
        </w:rPr>
        <w:t xml:space="preserve">This call for EOI seeks to find </w:t>
      </w:r>
      <w:r w:rsidR="00055BF1" w:rsidRPr="00821A17">
        <w:rPr>
          <w:rFonts w:ascii="Arial" w:hAnsi="Arial" w:cs="Arial"/>
        </w:rPr>
        <w:t>companies</w:t>
      </w:r>
      <w:r w:rsidRPr="00821A17">
        <w:rPr>
          <w:rFonts w:ascii="Arial" w:hAnsi="Arial" w:cs="Arial"/>
        </w:rPr>
        <w:t xml:space="preserve"> willing to host </w:t>
      </w:r>
      <w:r w:rsidR="00055BF1" w:rsidRPr="00821A17">
        <w:rPr>
          <w:rFonts w:ascii="Arial" w:hAnsi="Arial" w:cs="Arial"/>
        </w:rPr>
        <w:t>this</w:t>
      </w:r>
      <w:r w:rsidRPr="00821A17">
        <w:rPr>
          <w:rFonts w:ascii="Arial" w:hAnsi="Arial" w:cs="Arial"/>
        </w:rPr>
        <w:t xml:space="preserve"> </w:t>
      </w:r>
      <w:r w:rsidR="00055BF1" w:rsidRPr="00821A17">
        <w:rPr>
          <w:rFonts w:ascii="Arial" w:hAnsi="Arial" w:cs="Arial"/>
        </w:rPr>
        <w:t>c</w:t>
      </w:r>
      <w:r w:rsidRPr="00821A17">
        <w:rPr>
          <w:rFonts w:ascii="Arial" w:hAnsi="Arial" w:cs="Arial"/>
        </w:rPr>
        <w:t>ompetition.</w:t>
      </w:r>
      <w:r w:rsidR="00055BF1" w:rsidRPr="00821A17">
        <w:rPr>
          <w:rFonts w:ascii="Arial" w:hAnsi="Arial" w:cs="Arial"/>
        </w:rPr>
        <w:t xml:space="preserve"> A private event management firm will be selected to do the overall planning and implementation of this event with technical and financial support from MDF,</w:t>
      </w:r>
      <w:r w:rsidR="008458F9" w:rsidRPr="00821A17">
        <w:rPr>
          <w:rFonts w:ascii="Arial" w:hAnsi="Arial" w:cs="Arial"/>
        </w:rPr>
        <w:t xml:space="preserve"> the</w:t>
      </w:r>
      <w:r w:rsidR="00055BF1" w:rsidRPr="00821A17">
        <w:rPr>
          <w:rFonts w:ascii="Arial" w:hAnsi="Arial" w:cs="Arial"/>
        </w:rPr>
        <w:t xml:space="preserve"> Dive Operators Working Group and </w:t>
      </w:r>
      <w:r w:rsidR="008458F9" w:rsidRPr="00821A17">
        <w:rPr>
          <w:rFonts w:ascii="Arial" w:hAnsi="Arial" w:cs="Arial"/>
        </w:rPr>
        <w:t xml:space="preserve">the </w:t>
      </w:r>
      <w:r w:rsidR="00055BF1" w:rsidRPr="00821A17">
        <w:rPr>
          <w:rFonts w:ascii="Arial" w:hAnsi="Arial" w:cs="Arial"/>
        </w:rPr>
        <w:t xml:space="preserve">Ministry of Tourism. </w:t>
      </w:r>
      <w:r w:rsidRPr="00821A17">
        <w:rPr>
          <w:rFonts w:ascii="Arial" w:hAnsi="Arial" w:cs="Arial"/>
        </w:rPr>
        <w:t xml:space="preserve"> </w:t>
      </w:r>
    </w:p>
    <w:p w14:paraId="67CD2FF1" w14:textId="77777777" w:rsidR="00A03EAF" w:rsidRPr="00821A17" w:rsidRDefault="00A03EAF" w:rsidP="00D91385">
      <w:pPr>
        <w:pStyle w:val="ListParagraph"/>
        <w:numPr>
          <w:ilvl w:val="0"/>
          <w:numId w:val="35"/>
        </w:numPr>
        <w:ind w:left="426"/>
        <w:jc w:val="both"/>
        <w:rPr>
          <w:rFonts w:ascii="Arial" w:hAnsi="Arial" w:cs="Arial"/>
          <w:b/>
          <w:bCs/>
        </w:rPr>
      </w:pPr>
      <w:r w:rsidRPr="00821A17">
        <w:rPr>
          <w:rFonts w:ascii="Arial" w:hAnsi="Arial" w:cs="Arial"/>
          <w:b/>
          <w:bCs/>
        </w:rPr>
        <w:t xml:space="preserve">Selection Process </w:t>
      </w:r>
    </w:p>
    <w:p w14:paraId="45B52F7B" w14:textId="0A93A4DB" w:rsidR="00A03EAF" w:rsidRPr="00821A17" w:rsidRDefault="00A03EAF" w:rsidP="00D91385">
      <w:pPr>
        <w:spacing w:line="300" w:lineRule="auto"/>
        <w:jc w:val="both"/>
        <w:rPr>
          <w:rFonts w:ascii="Arial" w:hAnsi="Arial" w:cs="Arial"/>
        </w:rPr>
      </w:pPr>
      <w:r w:rsidRPr="00821A17">
        <w:rPr>
          <w:rFonts w:ascii="Arial" w:hAnsi="Arial" w:cs="Arial"/>
        </w:rPr>
        <w:t>The selection process will include the following steps:</w:t>
      </w:r>
    </w:p>
    <w:p w14:paraId="52EB4FFC" w14:textId="6D583E58" w:rsidR="00B45949" w:rsidRPr="00821A17" w:rsidRDefault="00B7027C" w:rsidP="00D91385">
      <w:pPr>
        <w:pStyle w:val="ListParagraph"/>
        <w:numPr>
          <w:ilvl w:val="1"/>
          <w:numId w:val="35"/>
        </w:numPr>
        <w:spacing w:line="300" w:lineRule="auto"/>
        <w:jc w:val="both"/>
        <w:rPr>
          <w:rFonts w:ascii="Arial" w:hAnsi="Arial" w:cs="Arial"/>
          <w:b/>
          <w:bCs/>
        </w:rPr>
      </w:pPr>
      <w:bookmarkStart w:id="2" w:name="_Hlk2247140"/>
      <w:r w:rsidRPr="00821A17">
        <w:rPr>
          <w:rFonts w:ascii="Arial" w:hAnsi="Arial" w:cs="Arial"/>
          <w:b/>
          <w:bCs/>
        </w:rPr>
        <w:t>Call for EOI</w:t>
      </w:r>
      <w:r w:rsidR="000A18CB" w:rsidRPr="00821A17">
        <w:rPr>
          <w:rFonts w:ascii="Arial" w:hAnsi="Arial" w:cs="Arial"/>
          <w:b/>
          <w:bCs/>
        </w:rPr>
        <w:t xml:space="preserve">: </w:t>
      </w:r>
    </w:p>
    <w:p w14:paraId="69448DDD" w14:textId="6F83D3E7" w:rsidR="00940884" w:rsidRPr="00821A17" w:rsidRDefault="00940884" w:rsidP="00D91385">
      <w:pPr>
        <w:spacing w:before="0" w:line="240" w:lineRule="auto"/>
        <w:jc w:val="both"/>
        <w:rPr>
          <w:rFonts w:ascii="Arial" w:hAnsi="Arial" w:cs="Arial"/>
        </w:rPr>
      </w:pPr>
      <w:r w:rsidRPr="00821A17">
        <w:rPr>
          <w:rFonts w:ascii="Arial" w:hAnsi="Arial" w:cs="Arial"/>
        </w:rPr>
        <w:t xml:space="preserve">The first step is </w:t>
      </w:r>
      <w:r w:rsidR="00B7027C" w:rsidRPr="00821A17">
        <w:rPr>
          <w:rFonts w:ascii="Arial" w:hAnsi="Arial" w:cs="Arial"/>
        </w:rPr>
        <w:t xml:space="preserve">the </w:t>
      </w:r>
      <w:r w:rsidRPr="00821A17">
        <w:rPr>
          <w:rFonts w:ascii="Arial" w:hAnsi="Arial" w:cs="Arial"/>
        </w:rPr>
        <w:t>call for EOIs. MDF will review EOIs submitted and create a shortlist based on the stated criteria: (1) Experience of managing major local and international event</w:t>
      </w:r>
      <w:r w:rsidR="00FE4F1A" w:rsidRPr="00821A17">
        <w:rPr>
          <w:rFonts w:ascii="Arial" w:hAnsi="Arial" w:cs="Arial"/>
        </w:rPr>
        <w:t xml:space="preserve"> and</w:t>
      </w:r>
      <w:r w:rsidRPr="00821A17">
        <w:rPr>
          <w:rFonts w:ascii="Arial" w:hAnsi="Arial" w:cs="Arial"/>
        </w:rPr>
        <w:t xml:space="preserve"> (2) Staff </w:t>
      </w:r>
      <w:r w:rsidR="00FE4F1A" w:rsidRPr="00821A17">
        <w:rPr>
          <w:rFonts w:ascii="Arial" w:hAnsi="Arial" w:cs="Arial"/>
        </w:rPr>
        <w:t>c</w:t>
      </w:r>
      <w:r w:rsidRPr="00821A17">
        <w:rPr>
          <w:rFonts w:ascii="Arial" w:hAnsi="Arial" w:cs="Arial"/>
        </w:rPr>
        <w:t xml:space="preserve">apacity to manage the event. </w:t>
      </w:r>
    </w:p>
    <w:p w14:paraId="2F6533F7" w14:textId="44E92EE9" w:rsidR="00B42476" w:rsidRPr="00821A17" w:rsidRDefault="00B42476" w:rsidP="00D91385">
      <w:pPr>
        <w:spacing w:before="0" w:line="240" w:lineRule="auto"/>
        <w:jc w:val="both"/>
        <w:rPr>
          <w:rFonts w:ascii="Arial" w:hAnsi="Arial" w:cs="Arial"/>
        </w:rPr>
      </w:pPr>
    </w:p>
    <w:p w14:paraId="42DA2F10" w14:textId="77777777" w:rsidR="00B42476" w:rsidRPr="00821A17" w:rsidRDefault="00B42476" w:rsidP="00D91385">
      <w:pPr>
        <w:spacing w:before="0" w:line="240" w:lineRule="auto"/>
        <w:jc w:val="both"/>
        <w:rPr>
          <w:rFonts w:ascii="Arial" w:hAnsi="Arial" w:cs="Arial"/>
          <w:b/>
          <w:bCs/>
        </w:rPr>
      </w:pPr>
      <w:r w:rsidRPr="00821A17">
        <w:rPr>
          <w:rFonts w:ascii="Arial" w:hAnsi="Arial" w:cs="Arial"/>
          <w:b/>
          <w:bCs/>
        </w:rPr>
        <w:t>Submitting the Expression of Interest</w:t>
      </w:r>
    </w:p>
    <w:p w14:paraId="474C5F8A" w14:textId="77777777" w:rsidR="00B42476" w:rsidRPr="00821A17" w:rsidRDefault="00B42476" w:rsidP="00D91385">
      <w:pPr>
        <w:jc w:val="both"/>
        <w:rPr>
          <w:rFonts w:ascii="Arial" w:hAnsi="Arial" w:cs="Arial"/>
        </w:rPr>
      </w:pPr>
      <w:r w:rsidRPr="00821A17">
        <w:rPr>
          <w:rFonts w:ascii="Arial" w:hAnsi="Arial" w:cs="Arial"/>
        </w:rPr>
        <w:t>Please submit your Expression of Interest, prepared in accordance with the instruction in this document either by email, in-person or post as below:</w:t>
      </w:r>
    </w:p>
    <w:tbl>
      <w:tblPr>
        <w:tblStyle w:val="TableGrid"/>
        <w:tblW w:w="0" w:type="auto"/>
        <w:tblLook w:val="04A0" w:firstRow="1" w:lastRow="0" w:firstColumn="1" w:lastColumn="0" w:noHBand="0" w:noVBand="1"/>
      </w:tblPr>
      <w:tblGrid>
        <w:gridCol w:w="2042"/>
        <w:gridCol w:w="6974"/>
      </w:tblGrid>
      <w:tr w:rsidR="00B42476" w:rsidRPr="00821A17" w14:paraId="24EE1185" w14:textId="77777777" w:rsidTr="00C62DA4">
        <w:tc>
          <w:tcPr>
            <w:tcW w:w="2042" w:type="dxa"/>
          </w:tcPr>
          <w:p w14:paraId="57FA0C18" w14:textId="77777777" w:rsidR="00B42476" w:rsidRPr="00821A17" w:rsidRDefault="00B42476" w:rsidP="00097640">
            <w:pPr>
              <w:spacing w:line="276" w:lineRule="auto"/>
              <w:rPr>
                <w:rFonts w:ascii="Arial" w:hAnsi="Arial" w:cs="Arial"/>
              </w:rPr>
            </w:pPr>
            <w:r w:rsidRPr="00821A17">
              <w:rPr>
                <w:rFonts w:ascii="Arial" w:hAnsi="Arial" w:cs="Arial"/>
              </w:rPr>
              <w:lastRenderedPageBreak/>
              <w:t>Email</w:t>
            </w:r>
          </w:p>
        </w:tc>
        <w:tc>
          <w:tcPr>
            <w:tcW w:w="6974" w:type="dxa"/>
          </w:tcPr>
          <w:p w14:paraId="2EAEE231" w14:textId="77777777" w:rsidR="00B42476" w:rsidRPr="00821A17" w:rsidRDefault="00D979ED" w:rsidP="00097640">
            <w:pPr>
              <w:spacing w:line="276" w:lineRule="auto"/>
              <w:rPr>
                <w:rFonts w:ascii="Arial" w:hAnsi="Arial" w:cs="Arial"/>
              </w:rPr>
            </w:pPr>
            <w:hyperlink r:id="rId12" w:history="1">
              <w:r w:rsidR="00B42476" w:rsidRPr="00821A17">
                <w:rPr>
                  <w:rStyle w:val="Hyperlink"/>
                  <w:rFonts w:ascii="Arial" w:hAnsi="Arial" w:cs="Arial"/>
                </w:rPr>
                <w:t>juliana.cabral-mdf@thepalladiumgroup.com</w:t>
              </w:r>
            </w:hyperlink>
          </w:p>
          <w:p w14:paraId="062833BE" w14:textId="77777777" w:rsidR="00B42476" w:rsidRPr="00821A17" w:rsidRDefault="00D979ED" w:rsidP="00097640">
            <w:pPr>
              <w:spacing w:line="276" w:lineRule="auto"/>
              <w:rPr>
                <w:rFonts w:ascii="Arial" w:hAnsi="Arial" w:cs="Arial"/>
              </w:rPr>
            </w:pPr>
            <w:hyperlink r:id="rId13" w:history="1">
              <w:r w:rsidR="00B42476" w:rsidRPr="00821A17">
                <w:rPr>
                  <w:rStyle w:val="Hyperlink"/>
                  <w:rFonts w:ascii="Arial" w:hAnsi="Arial" w:cs="Arial"/>
                </w:rPr>
                <w:t>Joao.DosSantos-MDF@thepalladiumgroup.com</w:t>
              </w:r>
            </w:hyperlink>
          </w:p>
          <w:p w14:paraId="4F55AD81" w14:textId="00DA5278" w:rsidR="00B42476" w:rsidRPr="00821A17" w:rsidRDefault="00B42476" w:rsidP="00097640">
            <w:pPr>
              <w:spacing w:line="276" w:lineRule="auto"/>
              <w:rPr>
                <w:rFonts w:ascii="Arial" w:hAnsi="Arial" w:cs="Arial"/>
              </w:rPr>
            </w:pPr>
            <w:r w:rsidRPr="00821A17">
              <w:rPr>
                <w:rFonts w:ascii="Arial" w:hAnsi="Arial" w:cs="Arial"/>
              </w:rPr>
              <w:t>Subject Email: “</w:t>
            </w:r>
            <w:proofErr w:type="spellStart"/>
            <w:r w:rsidRPr="00821A17">
              <w:rPr>
                <w:rFonts w:ascii="Arial" w:hAnsi="Arial" w:cs="Arial"/>
              </w:rPr>
              <w:t>E</w:t>
            </w:r>
            <w:r w:rsidR="00C62DA4" w:rsidRPr="00821A17">
              <w:rPr>
                <w:rFonts w:ascii="Arial" w:hAnsi="Arial" w:cs="Arial"/>
              </w:rPr>
              <w:t>o</w:t>
            </w:r>
            <w:r w:rsidRPr="00821A17">
              <w:rPr>
                <w:rFonts w:ascii="Arial" w:hAnsi="Arial" w:cs="Arial"/>
              </w:rPr>
              <w:t>I</w:t>
            </w:r>
            <w:proofErr w:type="spellEnd"/>
            <w:r w:rsidR="00C62DA4" w:rsidRPr="00821A17">
              <w:rPr>
                <w:rFonts w:ascii="Arial" w:hAnsi="Arial" w:cs="Arial"/>
              </w:rPr>
              <w:t xml:space="preserve"> Underwater Photography Competition</w:t>
            </w:r>
            <w:r w:rsidRPr="00821A17">
              <w:rPr>
                <w:rFonts w:ascii="Arial" w:hAnsi="Arial" w:cs="Arial"/>
              </w:rPr>
              <w:t>”</w:t>
            </w:r>
          </w:p>
        </w:tc>
      </w:tr>
      <w:tr w:rsidR="00B42476" w:rsidRPr="00821A17" w14:paraId="7E410CAD" w14:textId="77777777" w:rsidTr="00C62DA4">
        <w:tc>
          <w:tcPr>
            <w:tcW w:w="2042" w:type="dxa"/>
          </w:tcPr>
          <w:p w14:paraId="5C22E51F" w14:textId="77777777" w:rsidR="00B42476" w:rsidRPr="00821A17" w:rsidRDefault="00B42476" w:rsidP="00097640">
            <w:pPr>
              <w:spacing w:line="276" w:lineRule="auto"/>
              <w:rPr>
                <w:rFonts w:ascii="Arial" w:hAnsi="Arial" w:cs="Arial"/>
              </w:rPr>
            </w:pPr>
            <w:r w:rsidRPr="00821A17">
              <w:rPr>
                <w:rFonts w:ascii="Arial" w:hAnsi="Arial" w:cs="Arial"/>
              </w:rPr>
              <w:t>In Person</w:t>
            </w:r>
          </w:p>
        </w:tc>
        <w:tc>
          <w:tcPr>
            <w:tcW w:w="6974" w:type="dxa"/>
          </w:tcPr>
          <w:p w14:paraId="41BCACE1" w14:textId="77777777" w:rsidR="00B42476" w:rsidRPr="00821A17" w:rsidRDefault="00B42476" w:rsidP="00097640">
            <w:pPr>
              <w:spacing w:line="276" w:lineRule="auto"/>
              <w:rPr>
                <w:rFonts w:ascii="Arial" w:hAnsi="Arial" w:cs="Arial"/>
              </w:rPr>
            </w:pPr>
            <w:r w:rsidRPr="00821A17">
              <w:rPr>
                <w:rFonts w:ascii="Arial" w:hAnsi="Arial" w:cs="Arial"/>
              </w:rPr>
              <w:t>MDF, 2</w:t>
            </w:r>
            <w:r w:rsidRPr="00821A17">
              <w:rPr>
                <w:rFonts w:ascii="Arial" w:hAnsi="Arial" w:cs="Arial"/>
                <w:vertAlign w:val="superscript"/>
              </w:rPr>
              <w:t>nd</w:t>
            </w:r>
            <w:r w:rsidRPr="00821A17">
              <w:rPr>
                <w:rFonts w:ascii="Arial" w:hAnsi="Arial" w:cs="Arial"/>
              </w:rPr>
              <w:t xml:space="preserve"> Street, Palm Business &amp; Trade Centre, </w:t>
            </w:r>
            <w:proofErr w:type="spellStart"/>
            <w:r w:rsidRPr="00821A17">
              <w:rPr>
                <w:rFonts w:ascii="Arial" w:hAnsi="Arial" w:cs="Arial"/>
              </w:rPr>
              <w:t>Surik</w:t>
            </w:r>
            <w:proofErr w:type="spellEnd"/>
            <w:r w:rsidRPr="00821A17">
              <w:rPr>
                <w:rFonts w:ascii="Arial" w:hAnsi="Arial" w:cs="Arial"/>
              </w:rPr>
              <w:t xml:space="preserve"> Mas, Dili, Timor Leste</w:t>
            </w:r>
          </w:p>
        </w:tc>
      </w:tr>
    </w:tbl>
    <w:p w14:paraId="40B98BDE" w14:textId="2495568B" w:rsidR="00B42476" w:rsidRPr="00821A17" w:rsidRDefault="00B42476" w:rsidP="00940884">
      <w:pPr>
        <w:spacing w:before="0" w:line="240" w:lineRule="auto"/>
        <w:rPr>
          <w:rFonts w:ascii="Arial" w:hAnsi="Arial" w:cs="Arial"/>
        </w:rPr>
      </w:pPr>
    </w:p>
    <w:p w14:paraId="21FF52EC" w14:textId="77777777" w:rsidR="00B42476" w:rsidRPr="00821A17" w:rsidRDefault="00B42476" w:rsidP="00D91385">
      <w:pPr>
        <w:jc w:val="both"/>
        <w:rPr>
          <w:rFonts w:ascii="Arial" w:hAnsi="Arial" w:cs="Arial"/>
        </w:rPr>
      </w:pPr>
      <w:r w:rsidRPr="00821A17">
        <w:rPr>
          <w:rFonts w:ascii="Arial" w:hAnsi="Arial" w:cs="Arial"/>
        </w:rPr>
        <w:t xml:space="preserve">Expression of Interest documentation must be completed in English. </w:t>
      </w:r>
    </w:p>
    <w:p w14:paraId="5B1CEDDE" w14:textId="53887694" w:rsidR="00B42476" w:rsidRPr="00821A17" w:rsidRDefault="00B42476" w:rsidP="00D91385">
      <w:pPr>
        <w:jc w:val="both"/>
        <w:rPr>
          <w:rFonts w:ascii="Arial" w:hAnsi="Arial" w:cs="Arial"/>
        </w:rPr>
      </w:pPr>
      <w:r w:rsidRPr="00821A17">
        <w:rPr>
          <w:rFonts w:ascii="Arial" w:hAnsi="Arial" w:cs="Arial"/>
        </w:rPr>
        <w:t xml:space="preserve">The completed Expression of Interest must be received by MDF no later than 17:30 hrs on </w:t>
      </w:r>
      <w:r w:rsidR="0013489F" w:rsidRPr="00821A17">
        <w:rPr>
          <w:rFonts w:ascii="Arial" w:hAnsi="Arial" w:cs="Arial"/>
        </w:rPr>
        <w:t>Monday</w:t>
      </w:r>
      <w:r w:rsidR="00C62DA4" w:rsidRPr="00821A17">
        <w:rPr>
          <w:rFonts w:ascii="Arial" w:hAnsi="Arial" w:cs="Arial"/>
        </w:rPr>
        <w:t>,</w:t>
      </w:r>
      <w:r w:rsidR="0013489F" w:rsidRPr="00821A17">
        <w:rPr>
          <w:rFonts w:ascii="Arial" w:hAnsi="Arial" w:cs="Arial"/>
        </w:rPr>
        <w:t xml:space="preserve"> </w:t>
      </w:r>
      <w:r w:rsidR="00C62DA4" w:rsidRPr="00821A17">
        <w:rPr>
          <w:rFonts w:ascii="Arial" w:hAnsi="Arial" w:cs="Arial"/>
        </w:rPr>
        <w:t>21</w:t>
      </w:r>
      <w:proofErr w:type="gramStart"/>
      <w:r w:rsidR="00C62DA4" w:rsidRPr="00821A17">
        <w:rPr>
          <w:rFonts w:ascii="Arial" w:hAnsi="Arial" w:cs="Arial"/>
          <w:vertAlign w:val="superscript"/>
        </w:rPr>
        <w:t>st</w:t>
      </w:r>
      <w:r w:rsidR="00C62DA4" w:rsidRPr="00821A17">
        <w:rPr>
          <w:rFonts w:ascii="Arial" w:hAnsi="Arial" w:cs="Arial"/>
        </w:rPr>
        <w:t xml:space="preserve"> </w:t>
      </w:r>
      <w:r w:rsidRPr="00821A17">
        <w:rPr>
          <w:rFonts w:ascii="Arial" w:hAnsi="Arial" w:cs="Arial"/>
        </w:rPr>
        <w:t xml:space="preserve"> October</w:t>
      </w:r>
      <w:proofErr w:type="gramEnd"/>
      <w:r w:rsidRPr="00821A17">
        <w:rPr>
          <w:rFonts w:ascii="Arial" w:hAnsi="Arial" w:cs="Arial"/>
        </w:rPr>
        <w:t xml:space="preserve"> 2019. Any Expressions of Interest received after this deadline will not be considered.  </w:t>
      </w:r>
    </w:p>
    <w:p w14:paraId="1025D257" w14:textId="77777777" w:rsidR="00B42476" w:rsidRPr="00821A17" w:rsidRDefault="00B42476" w:rsidP="00D91385">
      <w:pPr>
        <w:spacing w:before="0" w:line="240" w:lineRule="auto"/>
        <w:jc w:val="both"/>
        <w:rPr>
          <w:rFonts w:ascii="Arial" w:hAnsi="Arial" w:cs="Arial"/>
        </w:rPr>
      </w:pPr>
    </w:p>
    <w:bookmarkEnd w:id="2"/>
    <w:p w14:paraId="43CFA3EC" w14:textId="786E3B91" w:rsidR="00A03EAF" w:rsidRPr="00821A17" w:rsidRDefault="00B7027C" w:rsidP="00D91385">
      <w:pPr>
        <w:pStyle w:val="ListParagraph"/>
        <w:numPr>
          <w:ilvl w:val="1"/>
          <w:numId w:val="35"/>
        </w:numPr>
        <w:spacing w:line="300" w:lineRule="auto"/>
        <w:jc w:val="both"/>
        <w:rPr>
          <w:rFonts w:ascii="Arial" w:hAnsi="Arial" w:cs="Arial"/>
          <w:b/>
          <w:bCs/>
        </w:rPr>
      </w:pPr>
      <w:r w:rsidRPr="00821A17">
        <w:rPr>
          <w:rFonts w:ascii="Arial" w:hAnsi="Arial" w:cs="Arial"/>
          <w:b/>
          <w:bCs/>
        </w:rPr>
        <w:t>Applicant Briefing:</w:t>
      </w:r>
    </w:p>
    <w:p w14:paraId="16F247F3" w14:textId="20C67699" w:rsidR="00B7027C" w:rsidRPr="00821A17" w:rsidRDefault="00B7027C" w:rsidP="00D91385">
      <w:pPr>
        <w:spacing w:before="0" w:line="240" w:lineRule="auto"/>
        <w:jc w:val="both"/>
        <w:rPr>
          <w:rFonts w:ascii="Arial" w:hAnsi="Arial" w:cs="Arial"/>
        </w:rPr>
      </w:pPr>
      <w:r w:rsidRPr="00821A17">
        <w:rPr>
          <w:rFonts w:ascii="Arial" w:hAnsi="Arial" w:cs="Arial"/>
        </w:rPr>
        <w:t xml:space="preserve">MDF will host a briefing session on </w:t>
      </w:r>
      <w:r w:rsidR="00C62DA4" w:rsidRPr="00821A17">
        <w:rPr>
          <w:rFonts w:ascii="Arial" w:hAnsi="Arial" w:cs="Arial"/>
        </w:rPr>
        <w:t>24</w:t>
      </w:r>
      <w:r w:rsidRPr="00821A17">
        <w:rPr>
          <w:rFonts w:ascii="Arial" w:hAnsi="Arial" w:cs="Arial"/>
        </w:rPr>
        <w:t xml:space="preserve"> October 2019 (3pm to 4pm) for </w:t>
      </w:r>
      <w:r w:rsidR="00B42476" w:rsidRPr="00821A17">
        <w:rPr>
          <w:rFonts w:ascii="Arial" w:hAnsi="Arial" w:cs="Arial"/>
        </w:rPr>
        <w:t>shortlisted</w:t>
      </w:r>
      <w:r w:rsidRPr="00821A17">
        <w:rPr>
          <w:rFonts w:ascii="Arial" w:hAnsi="Arial" w:cs="Arial"/>
        </w:rPr>
        <w:t xml:space="preserve"> applicants, where MDF will provide a basic introduction on the competition including the vision, scale, timeline and partners involved. This is an opportunity for the applicants to ask questions and get necessary clarity on the event so that they are able submit a </w:t>
      </w:r>
      <w:r w:rsidR="009E1B54" w:rsidRPr="00821A17">
        <w:rPr>
          <w:rFonts w:ascii="Arial" w:hAnsi="Arial" w:cs="Arial"/>
        </w:rPr>
        <w:t>high-quality</w:t>
      </w:r>
      <w:r w:rsidRPr="00821A17">
        <w:rPr>
          <w:rFonts w:ascii="Arial" w:hAnsi="Arial" w:cs="Arial"/>
        </w:rPr>
        <w:t xml:space="preserve"> </w:t>
      </w:r>
      <w:r w:rsidR="00B42476" w:rsidRPr="00821A17">
        <w:rPr>
          <w:rFonts w:ascii="Arial" w:hAnsi="Arial" w:cs="Arial"/>
        </w:rPr>
        <w:t>proposal.</w:t>
      </w:r>
    </w:p>
    <w:p w14:paraId="4AD39CF4" w14:textId="33392804" w:rsidR="009E1B54" w:rsidRPr="00821A17" w:rsidRDefault="009E1B54" w:rsidP="00D91385">
      <w:pPr>
        <w:spacing w:before="0" w:line="240" w:lineRule="auto"/>
        <w:jc w:val="both"/>
        <w:rPr>
          <w:rFonts w:ascii="Arial" w:hAnsi="Arial" w:cs="Arial"/>
        </w:rPr>
      </w:pPr>
    </w:p>
    <w:p w14:paraId="6CAFB308" w14:textId="2E698084" w:rsidR="009E1B54" w:rsidRPr="00821A17" w:rsidRDefault="009E1B54" w:rsidP="001A0825">
      <w:pPr>
        <w:pStyle w:val="ListParagraph"/>
        <w:numPr>
          <w:ilvl w:val="1"/>
          <w:numId w:val="35"/>
        </w:numPr>
        <w:spacing w:line="300" w:lineRule="auto"/>
        <w:jc w:val="both"/>
        <w:rPr>
          <w:rFonts w:ascii="Arial" w:hAnsi="Arial" w:cs="Arial"/>
        </w:rPr>
      </w:pPr>
      <w:r w:rsidRPr="00821A17">
        <w:rPr>
          <w:rFonts w:ascii="Arial" w:hAnsi="Arial" w:cs="Arial"/>
          <w:b/>
          <w:bCs/>
        </w:rPr>
        <w:t xml:space="preserve">Submitting </w:t>
      </w:r>
      <w:r w:rsidR="000C3FD2" w:rsidRPr="00821A17">
        <w:rPr>
          <w:rFonts w:ascii="Arial" w:hAnsi="Arial" w:cs="Arial"/>
          <w:b/>
          <w:bCs/>
        </w:rPr>
        <w:t xml:space="preserve">the </w:t>
      </w:r>
      <w:r w:rsidRPr="00821A17">
        <w:rPr>
          <w:rFonts w:ascii="Arial" w:hAnsi="Arial" w:cs="Arial"/>
          <w:b/>
          <w:bCs/>
        </w:rPr>
        <w:t>Proposal</w:t>
      </w:r>
      <w:r w:rsidRPr="00821A17">
        <w:rPr>
          <w:rFonts w:ascii="Arial" w:hAnsi="Arial" w:cs="Arial"/>
        </w:rPr>
        <w:t>:</w:t>
      </w:r>
    </w:p>
    <w:p w14:paraId="1986F602" w14:textId="787E2BAB" w:rsidR="000C3FD2" w:rsidRPr="00821A17" w:rsidRDefault="009E1B54" w:rsidP="001A0825">
      <w:pPr>
        <w:spacing w:before="0" w:line="240" w:lineRule="auto"/>
        <w:jc w:val="both"/>
        <w:rPr>
          <w:rFonts w:ascii="Arial" w:hAnsi="Arial" w:cs="Arial"/>
        </w:rPr>
      </w:pPr>
      <w:r w:rsidRPr="00821A17">
        <w:rPr>
          <w:rFonts w:ascii="Arial" w:hAnsi="Arial" w:cs="Arial"/>
        </w:rPr>
        <w:t>Shortlisted applicants will be asked to submit their proposal</w:t>
      </w:r>
      <w:r w:rsidR="00247CBE" w:rsidRPr="00821A17">
        <w:rPr>
          <w:rFonts w:ascii="Arial" w:hAnsi="Arial" w:cs="Arial"/>
        </w:rPr>
        <w:t xml:space="preserve">, date for submission will be </w:t>
      </w:r>
      <w:r w:rsidRPr="00821A17">
        <w:rPr>
          <w:rFonts w:ascii="Arial" w:hAnsi="Arial" w:cs="Arial"/>
        </w:rPr>
        <w:t xml:space="preserve">announced during the briefing. </w:t>
      </w:r>
      <w:r w:rsidR="00560DED" w:rsidRPr="00821A17">
        <w:rPr>
          <w:rFonts w:ascii="Arial" w:hAnsi="Arial" w:cs="Arial"/>
        </w:rPr>
        <w:t xml:space="preserve"> The proposal should have adequate information on the six selection criteria listed in section 5. Applicants are encouraged to review examples of similar competitions in other countries and ensure lessons are reflected in their proposal. </w:t>
      </w:r>
    </w:p>
    <w:p w14:paraId="295DFF57" w14:textId="77777777" w:rsidR="000C3FD2" w:rsidRPr="00821A17" w:rsidRDefault="000C3FD2" w:rsidP="00D91385">
      <w:pPr>
        <w:jc w:val="both"/>
        <w:rPr>
          <w:rFonts w:ascii="Arial" w:hAnsi="Arial" w:cs="Arial"/>
        </w:rPr>
      </w:pPr>
      <w:r w:rsidRPr="00821A17">
        <w:rPr>
          <w:rFonts w:ascii="Arial" w:hAnsi="Arial" w:cs="Arial"/>
        </w:rPr>
        <w:t>Please submit your proposal, prepared in accordance with the instruction in this document either by email, in-person or post as below:</w:t>
      </w:r>
    </w:p>
    <w:tbl>
      <w:tblPr>
        <w:tblStyle w:val="TableGrid"/>
        <w:tblW w:w="0" w:type="auto"/>
        <w:tblLook w:val="04A0" w:firstRow="1" w:lastRow="0" w:firstColumn="1" w:lastColumn="0" w:noHBand="0" w:noVBand="1"/>
      </w:tblPr>
      <w:tblGrid>
        <w:gridCol w:w="2042"/>
        <w:gridCol w:w="6974"/>
      </w:tblGrid>
      <w:tr w:rsidR="000C3FD2" w:rsidRPr="00821A17" w14:paraId="3243CF1E" w14:textId="77777777" w:rsidTr="00C62DA4">
        <w:tc>
          <w:tcPr>
            <w:tcW w:w="2042" w:type="dxa"/>
          </w:tcPr>
          <w:p w14:paraId="161983AD" w14:textId="77777777" w:rsidR="000C3FD2" w:rsidRPr="00821A17" w:rsidRDefault="000C3FD2" w:rsidP="00097640">
            <w:pPr>
              <w:spacing w:line="276" w:lineRule="auto"/>
              <w:rPr>
                <w:rFonts w:ascii="Arial" w:hAnsi="Arial" w:cs="Arial"/>
              </w:rPr>
            </w:pPr>
            <w:r w:rsidRPr="00821A17">
              <w:rPr>
                <w:rFonts w:ascii="Arial" w:hAnsi="Arial" w:cs="Arial"/>
              </w:rPr>
              <w:t>Email</w:t>
            </w:r>
          </w:p>
        </w:tc>
        <w:tc>
          <w:tcPr>
            <w:tcW w:w="6974" w:type="dxa"/>
          </w:tcPr>
          <w:p w14:paraId="6BDD39DE" w14:textId="77777777" w:rsidR="000C3FD2" w:rsidRPr="00821A17" w:rsidRDefault="00D979ED" w:rsidP="00097640">
            <w:pPr>
              <w:spacing w:line="276" w:lineRule="auto"/>
              <w:rPr>
                <w:rFonts w:ascii="Arial" w:hAnsi="Arial" w:cs="Arial"/>
              </w:rPr>
            </w:pPr>
            <w:hyperlink r:id="rId14" w:history="1">
              <w:r w:rsidR="000C3FD2" w:rsidRPr="00821A17">
                <w:rPr>
                  <w:rStyle w:val="Hyperlink"/>
                  <w:rFonts w:ascii="Arial" w:hAnsi="Arial" w:cs="Arial"/>
                </w:rPr>
                <w:t>juliana.cabral-mdf@thepalladiumgroup.com</w:t>
              </w:r>
            </w:hyperlink>
          </w:p>
          <w:p w14:paraId="2101F86E" w14:textId="77777777" w:rsidR="000C3FD2" w:rsidRPr="00821A17" w:rsidRDefault="00D979ED" w:rsidP="00097640">
            <w:pPr>
              <w:spacing w:line="276" w:lineRule="auto"/>
              <w:rPr>
                <w:rFonts w:ascii="Arial" w:hAnsi="Arial" w:cs="Arial"/>
              </w:rPr>
            </w:pPr>
            <w:hyperlink r:id="rId15" w:history="1">
              <w:r w:rsidR="000C3FD2" w:rsidRPr="00821A17">
                <w:rPr>
                  <w:rStyle w:val="Hyperlink"/>
                  <w:rFonts w:ascii="Arial" w:hAnsi="Arial" w:cs="Arial"/>
                </w:rPr>
                <w:t>Joao.DosSantos-MDF@thepalladiumgroup.com</w:t>
              </w:r>
            </w:hyperlink>
          </w:p>
          <w:p w14:paraId="63A45453" w14:textId="260E2A30" w:rsidR="000C3FD2" w:rsidRPr="00821A17" w:rsidRDefault="000C3FD2" w:rsidP="00097640">
            <w:pPr>
              <w:spacing w:line="276" w:lineRule="auto"/>
              <w:rPr>
                <w:rFonts w:ascii="Arial" w:hAnsi="Arial" w:cs="Arial"/>
              </w:rPr>
            </w:pPr>
            <w:r w:rsidRPr="00821A17">
              <w:rPr>
                <w:rFonts w:ascii="Arial" w:hAnsi="Arial" w:cs="Arial"/>
              </w:rPr>
              <w:t>Subject Email: “Proposal</w:t>
            </w:r>
            <w:r w:rsidR="00C62DA4" w:rsidRPr="00821A17">
              <w:rPr>
                <w:rFonts w:ascii="Arial" w:hAnsi="Arial" w:cs="Arial"/>
              </w:rPr>
              <w:t xml:space="preserve"> Underwater Photography Competition</w:t>
            </w:r>
            <w:r w:rsidRPr="00821A17">
              <w:rPr>
                <w:rFonts w:ascii="Arial" w:hAnsi="Arial" w:cs="Arial"/>
              </w:rPr>
              <w:t>”</w:t>
            </w:r>
          </w:p>
        </w:tc>
      </w:tr>
      <w:tr w:rsidR="000C3FD2" w:rsidRPr="00821A17" w14:paraId="2C41649B" w14:textId="77777777" w:rsidTr="00C62DA4">
        <w:tc>
          <w:tcPr>
            <w:tcW w:w="2042" w:type="dxa"/>
          </w:tcPr>
          <w:p w14:paraId="6E6D7901" w14:textId="77777777" w:rsidR="000C3FD2" w:rsidRPr="00821A17" w:rsidRDefault="000C3FD2" w:rsidP="00097640">
            <w:pPr>
              <w:spacing w:line="276" w:lineRule="auto"/>
              <w:rPr>
                <w:rFonts w:ascii="Arial" w:hAnsi="Arial" w:cs="Arial"/>
              </w:rPr>
            </w:pPr>
            <w:r w:rsidRPr="00821A17">
              <w:rPr>
                <w:rFonts w:ascii="Arial" w:hAnsi="Arial" w:cs="Arial"/>
              </w:rPr>
              <w:t>In Person</w:t>
            </w:r>
          </w:p>
        </w:tc>
        <w:tc>
          <w:tcPr>
            <w:tcW w:w="6974" w:type="dxa"/>
          </w:tcPr>
          <w:p w14:paraId="78C803A9" w14:textId="77777777" w:rsidR="000C3FD2" w:rsidRPr="00821A17" w:rsidRDefault="000C3FD2" w:rsidP="00097640">
            <w:pPr>
              <w:spacing w:line="276" w:lineRule="auto"/>
              <w:rPr>
                <w:rFonts w:ascii="Arial" w:hAnsi="Arial" w:cs="Arial"/>
              </w:rPr>
            </w:pPr>
            <w:r w:rsidRPr="00821A17">
              <w:rPr>
                <w:rFonts w:ascii="Arial" w:hAnsi="Arial" w:cs="Arial"/>
              </w:rPr>
              <w:t>MDF, 2</w:t>
            </w:r>
            <w:r w:rsidRPr="00821A17">
              <w:rPr>
                <w:rFonts w:ascii="Arial" w:hAnsi="Arial" w:cs="Arial"/>
                <w:vertAlign w:val="superscript"/>
              </w:rPr>
              <w:t>nd</w:t>
            </w:r>
            <w:r w:rsidRPr="00821A17">
              <w:rPr>
                <w:rFonts w:ascii="Arial" w:hAnsi="Arial" w:cs="Arial"/>
              </w:rPr>
              <w:t xml:space="preserve"> Street, Palm Business &amp; Trade Centre, </w:t>
            </w:r>
            <w:proofErr w:type="spellStart"/>
            <w:r w:rsidRPr="00821A17">
              <w:rPr>
                <w:rFonts w:ascii="Arial" w:hAnsi="Arial" w:cs="Arial"/>
              </w:rPr>
              <w:t>Surik</w:t>
            </w:r>
            <w:proofErr w:type="spellEnd"/>
            <w:r w:rsidRPr="00821A17">
              <w:rPr>
                <w:rFonts w:ascii="Arial" w:hAnsi="Arial" w:cs="Arial"/>
              </w:rPr>
              <w:t xml:space="preserve"> Mas, Dili, Timor Leste</w:t>
            </w:r>
          </w:p>
        </w:tc>
      </w:tr>
    </w:tbl>
    <w:p w14:paraId="230341B6" w14:textId="291098B2" w:rsidR="00560DED" w:rsidRPr="00821A17" w:rsidRDefault="000C3FD2" w:rsidP="00821A17">
      <w:pPr>
        <w:rPr>
          <w:rFonts w:ascii="Arial" w:hAnsi="Arial" w:cs="Arial"/>
        </w:rPr>
      </w:pPr>
      <w:r w:rsidRPr="00821A17">
        <w:rPr>
          <w:rFonts w:ascii="Arial" w:hAnsi="Arial" w:cs="Arial"/>
        </w:rPr>
        <w:t xml:space="preserve">Proposal documentation must be completed in English.   </w:t>
      </w:r>
    </w:p>
    <w:p w14:paraId="4B4B6245" w14:textId="5D7330BC" w:rsidR="00A03EAF" w:rsidRPr="00821A17" w:rsidRDefault="008458F9" w:rsidP="00D91385">
      <w:pPr>
        <w:pStyle w:val="ListParagraph"/>
        <w:numPr>
          <w:ilvl w:val="1"/>
          <w:numId w:val="35"/>
        </w:numPr>
        <w:spacing w:line="300" w:lineRule="auto"/>
        <w:jc w:val="both"/>
        <w:rPr>
          <w:rFonts w:ascii="Arial" w:hAnsi="Arial" w:cs="Arial"/>
          <w:b/>
          <w:bCs/>
        </w:rPr>
      </w:pPr>
      <w:r w:rsidRPr="00821A17">
        <w:rPr>
          <w:rFonts w:ascii="Arial" w:hAnsi="Arial" w:cs="Arial"/>
          <w:b/>
          <w:bCs/>
        </w:rPr>
        <w:t xml:space="preserve">Presentation and </w:t>
      </w:r>
      <w:r w:rsidR="00B45949" w:rsidRPr="00821A17">
        <w:rPr>
          <w:rFonts w:ascii="Arial" w:hAnsi="Arial" w:cs="Arial"/>
          <w:b/>
          <w:bCs/>
        </w:rPr>
        <w:t>Final Selection:</w:t>
      </w:r>
      <w:r w:rsidR="0043009B" w:rsidRPr="00821A17">
        <w:rPr>
          <w:rFonts w:ascii="Arial" w:hAnsi="Arial" w:cs="Arial"/>
          <w:b/>
          <w:bCs/>
        </w:rPr>
        <w:t xml:space="preserve"> </w:t>
      </w:r>
    </w:p>
    <w:p w14:paraId="68645965" w14:textId="671E2031" w:rsidR="00D91385" w:rsidRPr="00821A17" w:rsidRDefault="00247CBE" w:rsidP="00D91385">
      <w:pPr>
        <w:spacing w:line="300" w:lineRule="auto"/>
        <w:jc w:val="both"/>
        <w:rPr>
          <w:rFonts w:ascii="Arial" w:hAnsi="Arial" w:cs="Arial"/>
        </w:rPr>
      </w:pPr>
      <w:r w:rsidRPr="00821A17">
        <w:rPr>
          <w:rFonts w:ascii="Arial" w:hAnsi="Arial" w:cs="Arial"/>
        </w:rPr>
        <w:t>Based on the proposal, c</w:t>
      </w:r>
      <w:r w:rsidR="0043009B" w:rsidRPr="00821A17">
        <w:rPr>
          <w:rFonts w:ascii="Arial" w:hAnsi="Arial" w:cs="Arial"/>
        </w:rPr>
        <w:t>andidate</w:t>
      </w:r>
      <w:r w:rsidRPr="00821A17">
        <w:rPr>
          <w:rFonts w:ascii="Arial" w:hAnsi="Arial" w:cs="Arial"/>
        </w:rPr>
        <w:t>s</w:t>
      </w:r>
      <w:r w:rsidR="0043009B" w:rsidRPr="00821A17">
        <w:rPr>
          <w:rFonts w:ascii="Arial" w:hAnsi="Arial" w:cs="Arial"/>
        </w:rPr>
        <w:t xml:space="preserve"> that meet the minimum requirements </w:t>
      </w:r>
      <w:r w:rsidR="00B45949" w:rsidRPr="00821A17">
        <w:rPr>
          <w:rFonts w:ascii="Arial" w:hAnsi="Arial" w:cs="Arial"/>
        </w:rPr>
        <w:t>will be invited to MDF for a presentation</w:t>
      </w:r>
      <w:r w:rsidR="009E1B54" w:rsidRPr="00821A17">
        <w:rPr>
          <w:rFonts w:ascii="Arial" w:hAnsi="Arial" w:cs="Arial"/>
        </w:rPr>
        <w:t xml:space="preserve"> about their submitted proposal</w:t>
      </w:r>
      <w:r w:rsidR="00B45949" w:rsidRPr="00821A17">
        <w:rPr>
          <w:rFonts w:ascii="Arial" w:hAnsi="Arial" w:cs="Arial"/>
        </w:rPr>
        <w:t xml:space="preserve">. This </w:t>
      </w:r>
      <w:r w:rsidR="009E1B54" w:rsidRPr="00821A17">
        <w:rPr>
          <w:rFonts w:ascii="Arial" w:hAnsi="Arial" w:cs="Arial"/>
        </w:rPr>
        <w:t xml:space="preserve">is </w:t>
      </w:r>
      <w:r w:rsidR="00B45949" w:rsidRPr="00821A17">
        <w:rPr>
          <w:rFonts w:ascii="Arial" w:hAnsi="Arial" w:cs="Arial"/>
        </w:rPr>
        <w:t>an opportunity for the applicants to give details on their proposal and communicate th</w:t>
      </w:r>
      <w:r w:rsidR="00BF0846" w:rsidRPr="00821A17">
        <w:rPr>
          <w:rFonts w:ascii="Arial" w:hAnsi="Arial" w:cs="Arial"/>
        </w:rPr>
        <w:t>eir vision</w:t>
      </w:r>
      <w:r w:rsidR="00B45949" w:rsidRPr="00821A17">
        <w:rPr>
          <w:rFonts w:ascii="Arial" w:hAnsi="Arial" w:cs="Arial"/>
        </w:rPr>
        <w:t xml:space="preserve">. The objective </w:t>
      </w:r>
      <w:r w:rsidR="008458F9" w:rsidRPr="00821A17">
        <w:rPr>
          <w:rFonts w:ascii="Arial" w:hAnsi="Arial" w:cs="Arial"/>
        </w:rPr>
        <w:t>of presentations</w:t>
      </w:r>
      <w:r w:rsidR="00B45949" w:rsidRPr="00821A17">
        <w:rPr>
          <w:rFonts w:ascii="Arial" w:hAnsi="Arial" w:cs="Arial"/>
        </w:rPr>
        <w:t xml:space="preserve"> is to get further clarity on the proposal to ease decision making.  MDF will make the final selection </w:t>
      </w:r>
      <w:r w:rsidR="008458F9" w:rsidRPr="00821A17">
        <w:rPr>
          <w:rFonts w:ascii="Arial" w:hAnsi="Arial" w:cs="Arial"/>
        </w:rPr>
        <w:t>after presentations are completed.</w:t>
      </w:r>
    </w:p>
    <w:p w14:paraId="494E408B" w14:textId="77777777" w:rsidR="00A03EAF" w:rsidRPr="00821A17" w:rsidRDefault="00A03EAF" w:rsidP="00D91385">
      <w:pPr>
        <w:pStyle w:val="ListParagraph"/>
        <w:numPr>
          <w:ilvl w:val="0"/>
          <w:numId w:val="35"/>
        </w:numPr>
        <w:ind w:left="426"/>
        <w:jc w:val="both"/>
        <w:rPr>
          <w:rFonts w:ascii="Arial" w:hAnsi="Arial" w:cs="Arial"/>
          <w:b/>
          <w:bCs/>
          <w:color w:val="000000" w:themeColor="text1"/>
        </w:rPr>
      </w:pPr>
      <w:r w:rsidRPr="00821A17">
        <w:rPr>
          <w:rFonts w:ascii="Arial" w:hAnsi="Arial" w:cs="Arial"/>
          <w:b/>
          <w:bCs/>
          <w:color w:val="000000" w:themeColor="text1"/>
        </w:rPr>
        <w:t>Scope of Work and Scale</w:t>
      </w:r>
    </w:p>
    <w:p w14:paraId="5A0F033D" w14:textId="77777777" w:rsidR="00A03EAF" w:rsidRPr="00821A17" w:rsidRDefault="00A03EAF" w:rsidP="00D91385">
      <w:pPr>
        <w:spacing w:line="300" w:lineRule="auto"/>
        <w:jc w:val="both"/>
        <w:rPr>
          <w:rFonts w:ascii="Arial" w:hAnsi="Arial" w:cs="Arial"/>
          <w:b/>
          <w:bCs/>
          <w:color w:val="000000" w:themeColor="text1"/>
        </w:rPr>
      </w:pPr>
      <w:r w:rsidRPr="00821A17">
        <w:rPr>
          <w:rFonts w:ascii="Arial" w:hAnsi="Arial" w:cs="Arial"/>
          <w:b/>
          <w:bCs/>
          <w:color w:val="000000" w:themeColor="text1"/>
        </w:rPr>
        <w:t>MDF-Dive Operators Working Group</w:t>
      </w:r>
    </w:p>
    <w:p w14:paraId="0CFC26D6" w14:textId="57857FE7" w:rsidR="00A03EAF" w:rsidRPr="00821A17" w:rsidRDefault="00A03EAF" w:rsidP="00D91385">
      <w:pPr>
        <w:jc w:val="both"/>
        <w:rPr>
          <w:rFonts w:ascii="Arial" w:hAnsi="Arial" w:cs="Arial"/>
          <w:color w:val="FF0000"/>
        </w:rPr>
      </w:pPr>
      <w:r w:rsidRPr="00821A17">
        <w:rPr>
          <w:rFonts w:ascii="Arial" w:hAnsi="Arial" w:cs="Arial"/>
          <w:color w:val="000000" w:themeColor="text1"/>
        </w:rPr>
        <w:t xml:space="preserve">MDF and </w:t>
      </w:r>
      <w:r w:rsidR="008458F9" w:rsidRPr="00821A17">
        <w:rPr>
          <w:rFonts w:ascii="Arial" w:hAnsi="Arial" w:cs="Arial"/>
          <w:color w:val="000000" w:themeColor="text1"/>
        </w:rPr>
        <w:t xml:space="preserve">the </w:t>
      </w:r>
      <w:r w:rsidRPr="00821A17">
        <w:rPr>
          <w:rFonts w:ascii="Arial" w:hAnsi="Arial" w:cs="Arial"/>
          <w:color w:val="000000" w:themeColor="text1"/>
        </w:rPr>
        <w:t xml:space="preserve">Dive Operators Working Group will work with the </w:t>
      </w:r>
      <w:r w:rsidR="006F74AA" w:rsidRPr="00821A17">
        <w:rPr>
          <w:rFonts w:ascii="Arial" w:hAnsi="Arial" w:cs="Arial"/>
          <w:color w:val="000000" w:themeColor="text1"/>
        </w:rPr>
        <w:t>selected</w:t>
      </w:r>
      <w:r w:rsidRPr="00821A17">
        <w:rPr>
          <w:rFonts w:ascii="Arial" w:hAnsi="Arial" w:cs="Arial"/>
          <w:color w:val="000000" w:themeColor="text1"/>
        </w:rPr>
        <w:t xml:space="preserve"> </w:t>
      </w:r>
      <w:r w:rsidR="006F74AA" w:rsidRPr="00821A17">
        <w:rPr>
          <w:rFonts w:ascii="Arial" w:hAnsi="Arial" w:cs="Arial"/>
          <w:color w:val="000000" w:themeColor="text1"/>
        </w:rPr>
        <w:t>company</w:t>
      </w:r>
      <w:r w:rsidRPr="00821A17">
        <w:rPr>
          <w:rFonts w:ascii="Arial" w:hAnsi="Arial" w:cs="Arial"/>
          <w:color w:val="000000" w:themeColor="text1"/>
        </w:rPr>
        <w:t xml:space="preserve"> to do the followin</w:t>
      </w:r>
      <w:r w:rsidR="00D91385" w:rsidRPr="00821A17">
        <w:rPr>
          <w:rFonts w:ascii="Arial" w:hAnsi="Arial" w:cs="Arial"/>
          <w:color w:val="000000" w:themeColor="text1"/>
        </w:rPr>
        <w:t>g:</w:t>
      </w:r>
    </w:p>
    <w:p w14:paraId="406A93E5" w14:textId="77777777" w:rsidR="00A03EAF" w:rsidRPr="00821A17" w:rsidRDefault="00A03EAF" w:rsidP="00D91385">
      <w:pPr>
        <w:pStyle w:val="ListParagraph"/>
        <w:numPr>
          <w:ilvl w:val="0"/>
          <w:numId w:val="33"/>
        </w:numPr>
        <w:jc w:val="both"/>
        <w:rPr>
          <w:rFonts w:ascii="Arial" w:hAnsi="Arial" w:cs="Arial"/>
        </w:rPr>
      </w:pPr>
      <w:r w:rsidRPr="00821A17">
        <w:rPr>
          <w:rFonts w:ascii="Arial" w:hAnsi="Arial" w:cs="Arial"/>
        </w:rPr>
        <w:lastRenderedPageBreak/>
        <w:t xml:space="preserve">Assist in the </w:t>
      </w:r>
      <w:r w:rsidR="006F74AA" w:rsidRPr="00821A17">
        <w:rPr>
          <w:rFonts w:ascii="Arial" w:hAnsi="Arial" w:cs="Arial"/>
        </w:rPr>
        <w:t>planning</w:t>
      </w:r>
      <w:r w:rsidR="00010130" w:rsidRPr="00821A17">
        <w:rPr>
          <w:rFonts w:ascii="Arial" w:hAnsi="Arial" w:cs="Arial"/>
        </w:rPr>
        <w:t xml:space="preserve"> and implementation</w:t>
      </w:r>
      <w:r w:rsidRPr="00821A17">
        <w:rPr>
          <w:rFonts w:ascii="Arial" w:hAnsi="Arial" w:cs="Arial"/>
        </w:rPr>
        <w:t xml:space="preserve"> of the </w:t>
      </w:r>
      <w:r w:rsidR="006F74AA" w:rsidRPr="00821A17">
        <w:rPr>
          <w:rFonts w:ascii="Arial" w:hAnsi="Arial" w:cs="Arial"/>
        </w:rPr>
        <w:t>event:</w:t>
      </w:r>
      <w:r w:rsidR="0069368F" w:rsidRPr="00821A17">
        <w:rPr>
          <w:rFonts w:ascii="Arial" w:hAnsi="Arial" w:cs="Arial"/>
        </w:rPr>
        <w:t xml:space="preserve"> </w:t>
      </w:r>
    </w:p>
    <w:p w14:paraId="53B87BDA" w14:textId="4F1D3499" w:rsidR="00010130" w:rsidRPr="00821A17" w:rsidRDefault="00010130" w:rsidP="00D91385">
      <w:pPr>
        <w:pStyle w:val="ListParagraph"/>
        <w:numPr>
          <w:ilvl w:val="0"/>
          <w:numId w:val="42"/>
        </w:numPr>
        <w:jc w:val="both"/>
        <w:rPr>
          <w:rFonts w:ascii="Arial" w:hAnsi="Arial" w:cs="Arial"/>
        </w:rPr>
      </w:pPr>
      <w:r w:rsidRPr="00821A17">
        <w:rPr>
          <w:rFonts w:ascii="Arial" w:hAnsi="Arial" w:cs="Arial"/>
        </w:rPr>
        <w:t>D</w:t>
      </w:r>
      <w:r w:rsidR="0069368F" w:rsidRPr="00821A17">
        <w:rPr>
          <w:rFonts w:ascii="Arial" w:hAnsi="Arial" w:cs="Arial"/>
        </w:rPr>
        <w:t>esign and conceptuali</w:t>
      </w:r>
      <w:r w:rsidR="008458F9" w:rsidRPr="00821A17">
        <w:rPr>
          <w:rFonts w:ascii="Arial" w:hAnsi="Arial" w:cs="Arial"/>
        </w:rPr>
        <w:t>s</w:t>
      </w:r>
      <w:r w:rsidR="0069368F" w:rsidRPr="00821A17">
        <w:rPr>
          <w:rFonts w:ascii="Arial" w:hAnsi="Arial" w:cs="Arial"/>
        </w:rPr>
        <w:t xml:space="preserve">ation </w:t>
      </w:r>
      <w:r w:rsidRPr="00821A17">
        <w:rPr>
          <w:rFonts w:ascii="Arial" w:hAnsi="Arial" w:cs="Arial"/>
        </w:rPr>
        <w:t>of the event</w:t>
      </w:r>
    </w:p>
    <w:p w14:paraId="677434DB" w14:textId="77777777" w:rsidR="00010130" w:rsidRPr="00821A17" w:rsidRDefault="00010130" w:rsidP="00D91385">
      <w:pPr>
        <w:pStyle w:val="ListParagraph"/>
        <w:numPr>
          <w:ilvl w:val="0"/>
          <w:numId w:val="42"/>
        </w:numPr>
        <w:jc w:val="both"/>
        <w:rPr>
          <w:rFonts w:ascii="Arial" w:hAnsi="Arial" w:cs="Arial"/>
        </w:rPr>
      </w:pPr>
      <w:r w:rsidRPr="00821A17">
        <w:rPr>
          <w:rFonts w:ascii="Arial" w:hAnsi="Arial" w:cs="Arial"/>
        </w:rPr>
        <w:t>I</w:t>
      </w:r>
      <w:r w:rsidR="0069368F" w:rsidRPr="00821A17">
        <w:rPr>
          <w:rFonts w:ascii="Arial" w:hAnsi="Arial" w:cs="Arial"/>
        </w:rPr>
        <w:t xml:space="preserve">dentifying </w:t>
      </w:r>
      <w:r w:rsidRPr="00821A17">
        <w:rPr>
          <w:rFonts w:ascii="Arial" w:hAnsi="Arial" w:cs="Arial"/>
        </w:rPr>
        <w:t>renowned judges, photographers</w:t>
      </w:r>
    </w:p>
    <w:p w14:paraId="701CAD84" w14:textId="5ABA1494" w:rsidR="00010130" w:rsidRPr="00821A17" w:rsidRDefault="00010130" w:rsidP="00D91385">
      <w:pPr>
        <w:pStyle w:val="ListParagraph"/>
        <w:numPr>
          <w:ilvl w:val="0"/>
          <w:numId w:val="42"/>
        </w:numPr>
        <w:jc w:val="both"/>
        <w:rPr>
          <w:rFonts w:ascii="Arial" w:hAnsi="Arial" w:cs="Arial"/>
        </w:rPr>
      </w:pPr>
      <w:r w:rsidRPr="00821A17">
        <w:rPr>
          <w:rFonts w:ascii="Arial" w:hAnsi="Arial" w:cs="Arial"/>
        </w:rPr>
        <w:t>M</w:t>
      </w:r>
      <w:r w:rsidR="0069368F" w:rsidRPr="00821A17">
        <w:rPr>
          <w:rFonts w:ascii="Arial" w:hAnsi="Arial" w:cs="Arial"/>
        </w:rPr>
        <w:t>arketing the competition locally and internationally to strategic audi</w:t>
      </w:r>
      <w:r w:rsidRPr="00821A17">
        <w:rPr>
          <w:rFonts w:ascii="Arial" w:hAnsi="Arial" w:cs="Arial"/>
        </w:rPr>
        <w:t>ence</w:t>
      </w:r>
      <w:r w:rsidR="008458F9" w:rsidRPr="00821A17">
        <w:rPr>
          <w:rFonts w:ascii="Arial" w:hAnsi="Arial" w:cs="Arial"/>
        </w:rPr>
        <w:t>s</w:t>
      </w:r>
    </w:p>
    <w:p w14:paraId="173999BE" w14:textId="77777777" w:rsidR="00010130" w:rsidRPr="00821A17" w:rsidRDefault="00010130" w:rsidP="00D91385">
      <w:pPr>
        <w:pStyle w:val="ListParagraph"/>
        <w:numPr>
          <w:ilvl w:val="0"/>
          <w:numId w:val="42"/>
        </w:numPr>
        <w:jc w:val="both"/>
        <w:rPr>
          <w:rFonts w:ascii="Arial" w:hAnsi="Arial" w:cs="Arial"/>
        </w:rPr>
      </w:pPr>
      <w:r w:rsidRPr="00821A17">
        <w:rPr>
          <w:rFonts w:ascii="Arial" w:hAnsi="Arial" w:cs="Arial"/>
        </w:rPr>
        <w:t>E</w:t>
      </w:r>
      <w:r w:rsidR="0069368F" w:rsidRPr="00821A17">
        <w:rPr>
          <w:rFonts w:ascii="Arial" w:hAnsi="Arial" w:cs="Arial"/>
        </w:rPr>
        <w:t>ngaging with d</w:t>
      </w:r>
      <w:r w:rsidRPr="00821A17">
        <w:rPr>
          <w:rFonts w:ascii="Arial" w:hAnsi="Arial" w:cs="Arial"/>
        </w:rPr>
        <w:t>ifferent local and international stakeholders</w:t>
      </w:r>
    </w:p>
    <w:p w14:paraId="17CBBA02" w14:textId="77777777" w:rsidR="0069368F" w:rsidRPr="00821A17" w:rsidRDefault="00010130" w:rsidP="00D91385">
      <w:pPr>
        <w:pStyle w:val="ListParagraph"/>
        <w:numPr>
          <w:ilvl w:val="0"/>
          <w:numId w:val="42"/>
        </w:numPr>
        <w:jc w:val="both"/>
        <w:rPr>
          <w:rFonts w:ascii="Arial" w:hAnsi="Arial" w:cs="Arial"/>
        </w:rPr>
      </w:pPr>
      <w:r w:rsidRPr="00821A17">
        <w:rPr>
          <w:rFonts w:ascii="Arial" w:hAnsi="Arial" w:cs="Arial"/>
        </w:rPr>
        <w:t>P</w:t>
      </w:r>
      <w:r w:rsidR="0069368F" w:rsidRPr="00821A17">
        <w:rPr>
          <w:rFonts w:ascii="Arial" w:hAnsi="Arial" w:cs="Arial"/>
        </w:rPr>
        <w:t>lanning the local logisti</w:t>
      </w:r>
      <w:r w:rsidRPr="00821A17">
        <w:rPr>
          <w:rFonts w:ascii="Arial" w:hAnsi="Arial" w:cs="Arial"/>
        </w:rPr>
        <w:t xml:space="preserve">cs and support network </w:t>
      </w:r>
    </w:p>
    <w:p w14:paraId="7DABAA1A" w14:textId="77777777" w:rsidR="00A03EAF" w:rsidRPr="00821A17" w:rsidRDefault="00A03EAF" w:rsidP="00D91385">
      <w:pPr>
        <w:pStyle w:val="ListParagraph"/>
        <w:numPr>
          <w:ilvl w:val="0"/>
          <w:numId w:val="33"/>
        </w:numPr>
        <w:jc w:val="both"/>
        <w:rPr>
          <w:rFonts w:ascii="Arial" w:hAnsi="Arial" w:cs="Arial"/>
        </w:rPr>
      </w:pPr>
      <w:r w:rsidRPr="00821A17">
        <w:rPr>
          <w:rFonts w:ascii="Arial" w:hAnsi="Arial" w:cs="Arial"/>
        </w:rPr>
        <w:t>Provide technica</w:t>
      </w:r>
      <w:r w:rsidR="001B6F21" w:rsidRPr="00821A17">
        <w:rPr>
          <w:rFonts w:ascii="Arial" w:hAnsi="Arial" w:cs="Arial"/>
        </w:rPr>
        <w:t>l capacity building for the selected company</w:t>
      </w:r>
      <w:r w:rsidR="006F74AA" w:rsidRPr="00821A17">
        <w:rPr>
          <w:rFonts w:ascii="Arial" w:hAnsi="Arial" w:cs="Arial"/>
        </w:rPr>
        <w:t>:</w:t>
      </w:r>
    </w:p>
    <w:p w14:paraId="3DA99D4F" w14:textId="2E77ABFC" w:rsidR="00A03EAF" w:rsidRPr="00821A17" w:rsidRDefault="0069368F" w:rsidP="00D91385">
      <w:pPr>
        <w:pStyle w:val="ListParagraph"/>
        <w:numPr>
          <w:ilvl w:val="0"/>
          <w:numId w:val="42"/>
        </w:numPr>
        <w:jc w:val="both"/>
        <w:rPr>
          <w:rFonts w:ascii="Arial" w:hAnsi="Arial" w:cs="Arial"/>
        </w:rPr>
      </w:pPr>
      <w:r w:rsidRPr="00821A17">
        <w:rPr>
          <w:rFonts w:ascii="Arial" w:hAnsi="Arial" w:cs="Arial"/>
        </w:rPr>
        <w:t xml:space="preserve">This </w:t>
      </w:r>
      <w:r w:rsidR="008458F9" w:rsidRPr="00821A17">
        <w:rPr>
          <w:rFonts w:ascii="Arial" w:hAnsi="Arial" w:cs="Arial"/>
        </w:rPr>
        <w:t xml:space="preserve">may include </w:t>
      </w:r>
      <w:r w:rsidRPr="00821A17">
        <w:rPr>
          <w:rFonts w:ascii="Arial" w:hAnsi="Arial" w:cs="Arial"/>
        </w:rPr>
        <w:t>hiring an international expert with experience in holding international underwater photography competition</w:t>
      </w:r>
      <w:r w:rsidR="008458F9" w:rsidRPr="00821A17">
        <w:rPr>
          <w:rFonts w:ascii="Arial" w:hAnsi="Arial" w:cs="Arial"/>
        </w:rPr>
        <w:t>s</w:t>
      </w:r>
      <w:r w:rsidRPr="00821A17">
        <w:rPr>
          <w:rFonts w:ascii="Arial" w:hAnsi="Arial" w:cs="Arial"/>
        </w:rPr>
        <w:t xml:space="preserve"> to support the local event manager in the design and implementation of the event. </w:t>
      </w:r>
    </w:p>
    <w:p w14:paraId="2F04AEE6" w14:textId="77777777" w:rsidR="00A03EAF" w:rsidRPr="00821A17" w:rsidRDefault="00A03EAF" w:rsidP="00D91385">
      <w:pPr>
        <w:jc w:val="both"/>
        <w:rPr>
          <w:rFonts w:ascii="Arial" w:hAnsi="Arial" w:cs="Arial"/>
          <w:b/>
          <w:bCs/>
          <w:color w:val="000000" w:themeColor="text1"/>
        </w:rPr>
      </w:pPr>
      <w:r w:rsidRPr="00821A17">
        <w:rPr>
          <w:rFonts w:ascii="Arial" w:hAnsi="Arial" w:cs="Arial"/>
          <w:b/>
          <w:bCs/>
          <w:color w:val="000000" w:themeColor="text1"/>
        </w:rPr>
        <w:t xml:space="preserve">Event Management </w:t>
      </w:r>
      <w:r w:rsidR="00010130" w:rsidRPr="00821A17">
        <w:rPr>
          <w:rFonts w:ascii="Arial" w:hAnsi="Arial" w:cs="Arial"/>
          <w:b/>
          <w:bCs/>
          <w:color w:val="000000" w:themeColor="text1"/>
        </w:rPr>
        <w:t>Company</w:t>
      </w:r>
    </w:p>
    <w:p w14:paraId="61B6872B" w14:textId="77777777" w:rsidR="00A03EAF" w:rsidRPr="00821A17" w:rsidRDefault="00A03EAF" w:rsidP="00D91385">
      <w:pPr>
        <w:jc w:val="both"/>
        <w:rPr>
          <w:rFonts w:ascii="Arial" w:hAnsi="Arial" w:cs="Arial"/>
          <w:color w:val="000000" w:themeColor="text1"/>
        </w:rPr>
      </w:pPr>
      <w:r w:rsidRPr="00821A17">
        <w:rPr>
          <w:rFonts w:ascii="Arial" w:hAnsi="Arial" w:cs="Arial"/>
          <w:color w:val="000000" w:themeColor="text1"/>
        </w:rPr>
        <w:t xml:space="preserve">The event management </w:t>
      </w:r>
      <w:r w:rsidR="00010130" w:rsidRPr="00821A17">
        <w:rPr>
          <w:rFonts w:ascii="Arial" w:hAnsi="Arial" w:cs="Arial"/>
          <w:color w:val="000000" w:themeColor="text1"/>
        </w:rPr>
        <w:t>company</w:t>
      </w:r>
      <w:r w:rsidRPr="00821A17">
        <w:rPr>
          <w:rFonts w:ascii="Arial" w:hAnsi="Arial" w:cs="Arial"/>
          <w:color w:val="000000" w:themeColor="text1"/>
        </w:rPr>
        <w:t xml:space="preserve"> is </w:t>
      </w:r>
      <w:r w:rsidR="00010130" w:rsidRPr="00821A17">
        <w:rPr>
          <w:rFonts w:ascii="Arial" w:hAnsi="Arial" w:cs="Arial"/>
          <w:color w:val="000000" w:themeColor="text1"/>
        </w:rPr>
        <w:t xml:space="preserve">primarily </w:t>
      </w:r>
      <w:r w:rsidRPr="00821A17">
        <w:rPr>
          <w:rFonts w:ascii="Arial" w:hAnsi="Arial" w:cs="Arial"/>
          <w:color w:val="000000" w:themeColor="text1"/>
        </w:rPr>
        <w:t xml:space="preserve">responsible for </w:t>
      </w:r>
      <w:r w:rsidR="00010130" w:rsidRPr="00821A17">
        <w:rPr>
          <w:rFonts w:ascii="Arial" w:hAnsi="Arial" w:cs="Arial"/>
          <w:color w:val="000000" w:themeColor="text1"/>
        </w:rPr>
        <w:t>all</w:t>
      </w:r>
      <w:r w:rsidR="00A00E9C" w:rsidRPr="00821A17">
        <w:rPr>
          <w:rFonts w:ascii="Arial" w:hAnsi="Arial" w:cs="Arial"/>
          <w:color w:val="000000" w:themeColor="text1"/>
        </w:rPr>
        <w:t xml:space="preserve"> event operations which includes but is not limited to:</w:t>
      </w:r>
    </w:p>
    <w:p w14:paraId="326C5FC1" w14:textId="77777777" w:rsidR="00010130" w:rsidRPr="00821A17" w:rsidRDefault="00010130" w:rsidP="00D91385">
      <w:pPr>
        <w:pStyle w:val="ListParagraph"/>
        <w:numPr>
          <w:ilvl w:val="0"/>
          <w:numId w:val="34"/>
        </w:numPr>
        <w:jc w:val="both"/>
        <w:rPr>
          <w:rFonts w:ascii="Arial" w:hAnsi="Arial" w:cs="Arial"/>
        </w:rPr>
      </w:pPr>
      <w:r w:rsidRPr="00821A17">
        <w:rPr>
          <w:rFonts w:ascii="Arial" w:hAnsi="Arial" w:cs="Arial"/>
        </w:rPr>
        <w:t>Developing the design of the event</w:t>
      </w:r>
      <w:r w:rsidR="00F610F3" w:rsidRPr="00821A17">
        <w:rPr>
          <w:rFonts w:ascii="Arial" w:hAnsi="Arial" w:cs="Arial"/>
        </w:rPr>
        <w:t xml:space="preserve"> (opening, application, in country activities, closing etc.)</w:t>
      </w:r>
    </w:p>
    <w:p w14:paraId="02A22E82" w14:textId="77777777" w:rsidR="00010130" w:rsidRPr="00821A17" w:rsidRDefault="00010130" w:rsidP="00D91385">
      <w:pPr>
        <w:pStyle w:val="ListParagraph"/>
        <w:numPr>
          <w:ilvl w:val="0"/>
          <w:numId w:val="34"/>
        </w:numPr>
        <w:jc w:val="both"/>
        <w:rPr>
          <w:rFonts w:ascii="Arial" w:hAnsi="Arial" w:cs="Arial"/>
        </w:rPr>
      </w:pPr>
      <w:r w:rsidRPr="00821A17">
        <w:rPr>
          <w:rFonts w:ascii="Arial" w:hAnsi="Arial" w:cs="Arial"/>
        </w:rPr>
        <w:t>Hiring an</w:t>
      </w:r>
      <w:r w:rsidR="00F610F3" w:rsidRPr="00821A17">
        <w:rPr>
          <w:rFonts w:ascii="Arial" w:hAnsi="Arial" w:cs="Arial"/>
        </w:rPr>
        <w:t>d managing a</w:t>
      </w:r>
      <w:r w:rsidRPr="00821A17">
        <w:rPr>
          <w:rFonts w:ascii="Arial" w:hAnsi="Arial" w:cs="Arial"/>
        </w:rPr>
        <w:t xml:space="preserve"> </w:t>
      </w:r>
      <w:r w:rsidR="00F610F3" w:rsidRPr="00821A17">
        <w:rPr>
          <w:rFonts w:ascii="Arial" w:hAnsi="Arial" w:cs="Arial"/>
        </w:rPr>
        <w:t xml:space="preserve">capable </w:t>
      </w:r>
      <w:r w:rsidRPr="00821A17">
        <w:rPr>
          <w:rFonts w:ascii="Arial" w:hAnsi="Arial" w:cs="Arial"/>
        </w:rPr>
        <w:t xml:space="preserve">implementation team </w:t>
      </w:r>
    </w:p>
    <w:p w14:paraId="22DED7F7" w14:textId="400DAEF9" w:rsidR="00010130" w:rsidRPr="00821A17" w:rsidRDefault="00010130" w:rsidP="00D91385">
      <w:pPr>
        <w:pStyle w:val="ListParagraph"/>
        <w:numPr>
          <w:ilvl w:val="0"/>
          <w:numId w:val="34"/>
        </w:numPr>
        <w:jc w:val="both"/>
        <w:rPr>
          <w:rFonts w:ascii="Arial" w:hAnsi="Arial" w:cs="Arial"/>
        </w:rPr>
      </w:pPr>
      <w:r w:rsidRPr="00821A17">
        <w:rPr>
          <w:rFonts w:ascii="Arial" w:hAnsi="Arial" w:cs="Arial"/>
        </w:rPr>
        <w:t>Engage with relevant national stakeholders –</w:t>
      </w:r>
      <w:r w:rsidR="008458F9" w:rsidRPr="00821A17">
        <w:rPr>
          <w:rFonts w:ascii="Arial" w:hAnsi="Arial" w:cs="Arial"/>
        </w:rPr>
        <w:t xml:space="preserve"> the</w:t>
      </w:r>
      <w:r w:rsidRPr="00821A17">
        <w:rPr>
          <w:rFonts w:ascii="Arial" w:hAnsi="Arial" w:cs="Arial"/>
        </w:rPr>
        <w:t xml:space="preserve"> Dive Operators Working Group, </w:t>
      </w:r>
      <w:r w:rsidR="008458F9" w:rsidRPr="00821A17">
        <w:rPr>
          <w:rFonts w:ascii="Arial" w:hAnsi="Arial" w:cs="Arial"/>
        </w:rPr>
        <w:t xml:space="preserve">the </w:t>
      </w:r>
      <w:r w:rsidRPr="00821A17">
        <w:rPr>
          <w:rFonts w:ascii="Arial" w:hAnsi="Arial" w:cs="Arial"/>
        </w:rPr>
        <w:t xml:space="preserve">Ministry of </w:t>
      </w:r>
      <w:r w:rsidR="008458F9" w:rsidRPr="00821A17">
        <w:rPr>
          <w:rFonts w:ascii="Arial" w:hAnsi="Arial" w:cs="Arial"/>
        </w:rPr>
        <w:t>T</w:t>
      </w:r>
      <w:r w:rsidRPr="00821A17">
        <w:rPr>
          <w:rFonts w:ascii="Arial" w:hAnsi="Arial" w:cs="Arial"/>
        </w:rPr>
        <w:t>ourism, MDF, local media and others</w:t>
      </w:r>
    </w:p>
    <w:p w14:paraId="5A0FF50D" w14:textId="77777777" w:rsidR="00010130" w:rsidRPr="00821A17" w:rsidRDefault="00010130" w:rsidP="00D91385">
      <w:pPr>
        <w:pStyle w:val="ListParagraph"/>
        <w:numPr>
          <w:ilvl w:val="0"/>
          <w:numId w:val="34"/>
        </w:numPr>
        <w:jc w:val="both"/>
        <w:rPr>
          <w:rFonts w:ascii="Arial" w:hAnsi="Arial" w:cs="Arial"/>
        </w:rPr>
      </w:pPr>
      <w:r w:rsidRPr="00821A17">
        <w:rPr>
          <w:rFonts w:ascii="Arial" w:hAnsi="Arial" w:cs="Arial"/>
        </w:rPr>
        <w:t>Engage with relevant international stakeholders – competition judges, participants, media and others.</w:t>
      </w:r>
    </w:p>
    <w:p w14:paraId="3138C7CB" w14:textId="77777777" w:rsidR="00010130" w:rsidRPr="00821A17" w:rsidRDefault="00010130" w:rsidP="00D91385">
      <w:pPr>
        <w:pStyle w:val="ListParagraph"/>
        <w:numPr>
          <w:ilvl w:val="0"/>
          <w:numId w:val="34"/>
        </w:numPr>
        <w:jc w:val="both"/>
        <w:rPr>
          <w:rFonts w:ascii="Arial" w:hAnsi="Arial" w:cs="Arial"/>
        </w:rPr>
      </w:pPr>
      <w:r w:rsidRPr="00821A17">
        <w:rPr>
          <w:rFonts w:ascii="Arial" w:hAnsi="Arial" w:cs="Arial"/>
        </w:rPr>
        <w:t>Find sponsors to partially fund the event</w:t>
      </w:r>
    </w:p>
    <w:p w14:paraId="6A5588F1" w14:textId="77777777" w:rsidR="00010130" w:rsidRPr="00821A17" w:rsidRDefault="00010130" w:rsidP="00D91385">
      <w:pPr>
        <w:pStyle w:val="ListParagraph"/>
        <w:numPr>
          <w:ilvl w:val="0"/>
          <w:numId w:val="34"/>
        </w:numPr>
        <w:jc w:val="both"/>
        <w:rPr>
          <w:rFonts w:ascii="Arial" w:hAnsi="Arial" w:cs="Arial"/>
        </w:rPr>
      </w:pPr>
      <w:r w:rsidRPr="00821A17">
        <w:rPr>
          <w:rFonts w:ascii="Arial" w:hAnsi="Arial" w:cs="Arial"/>
        </w:rPr>
        <w:t xml:space="preserve">Develop a good marketing strategy so </w:t>
      </w:r>
      <w:r w:rsidR="00F610F3" w:rsidRPr="00821A17">
        <w:rPr>
          <w:rFonts w:ascii="Arial" w:hAnsi="Arial" w:cs="Arial"/>
        </w:rPr>
        <w:t xml:space="preserve">that the event receives good publicity locally and internationally </w:t>
      </w:r>
    </w:p>
    <w:p w14:paraId="0A6D316D" w14:textId="1B6B1258" w:rsidR="00AA40AA" w:rsidRPr="00821A17" w:rsidRDefault="00F610F3" w:rsidP="00D91385">
      <w:pPr>
        <w:pStyle w:val="ListParagraph"/>
        <w:numPr>
          <w:ilvl w:val="0"/>
          <w:numId w:val="34"/>
        </w:numPr>
        <w:jc w:val="both"/>
        <w:rPr>
          <w:rFonts w:ascii="Arial" w:hAnsi="Arial" w:cs="Arial"/>
        </w:rPr>
      </w:pPr>
      <w:r w:rsidRPr="00821A17">
        <w:rPr>
          <w:rFonts w:ascii="Arial" w:hAnsi="Arial" w:cs="Arial"/>
        </w:rPr>
        <w:t xml:space="preserve">Manage day to day operation and logistics of the event (registration, transportation, </w:t>
      </w:r>
      <w:r w:rsidR="00A00E9C" w:rsidRPr="00821A17">
        <w:rPr>
          <w:rFonts w:ascii="Arial" w:hAnsi="Arial" w:cs="Arial"/>
        </w:rPr>
        <w:t xml:space="preserve">site </w:t>
      </w:r>
      <w:r w:rsidRPr="00821A17">
        <w:rPr>
          <w:rFonts w:ascii="Arial" w:hAnsi="Arial" w:cs="Arial"/>
        </w:rPr>
        <w:t>management)</w:t>
      </w:r>
      <w:r w:rsidR="00BE68A8" w:rsidRPr="00821A17">
        <w:rPr>
          <w:rFonts w:ascii="Arial" w:hAnsi="Arial" w:cs="Arial"/>
        </w:rPr>
        <w:t>.</w:t>
      </w:r>
    </w:p>
    <w:p w14:paraId="75AB6A12" w14:textId="77777777" w:rsidR="00C62DA4" w:rsidRPr="00821A17" w:rsidRDefault="00C62DA4" w:rsidP="00C62DA4">
      <w:pPr>
        <w:pStyle w:val="ListParagraph"/>
        <w:jc w:val="both"/>
        <w:rPr>
          <w:rFonts w:ascii="Arial" w:hAnsi="Arial" w:cs="Arial"/>
        </w:rPr>
      </w:pPr>
    </w:p>
    <w:p w14:paraId="5C9D9FCC" w14:textId="3E355293" w:rsidR="00A03EAF" w:rsidRPr="00821A17" w:rsidRDefault="00D96BB5" w:rsidP="00D91385">
      <w:pPr>
        <w:pStyle w:val="ListParagraph"/>
        <w:numPr>
          <w:ilvl w:val="0"/>
          <w:numId w:val="35"/>
        </w:numPr>
        <w:ind w:left="426"/>
        <w:jc w:val="both"/>
        <w:rPr>
          <w:rFonts w:ascii="Arial" w:hAnsi="Arial" w:cs="Arial"/>
          <w:b/>
          <w:bCs/>
        </w:rPr>
      </w:pPr>
      <w:r w:rsidRPr="00821A17">
        <w:rPr>
          <w:rFonts w:ascii="Arial" w:hAnsi="Arial" w:cs="Arial"/>
          <w:b/>
          <w:bCs/>
        </w:rPr>
        <w:t>Proposal Selection Criteria</w:t>
      </w:r>
      <w:r w:rsidR="00A03EAF" w:rsidRPr="00821A17">
        <w:rPr>
          <w:rFonts w:ascii="Arial" w:hAnsi="Arial" w:cs="Arial"/>
          <w:b/>
          <w:bCs/>
        </w:rPr>
        <w:t xml:space="preserve"> </w:t>
      </w:r>
    </w:p>
    <w:p w14:paraId="260849ED" w14:textId="6B13EE7C" w:rsidR="00A03EAF" w:rsidRPr="00821A17" w:rsidRDefault="001578C1" w:rsidP="00D91385">
      <w:pPr>
        <w:spacing w:line="300" w:lineRule="auto"/>
        <w:jc w:val="both"/>
        <w:rPr>
          <w:rFonts w:ascii="Arial" w:hAnsi="Arial" w:cs="Arial"/>
        </w:rPr>
      </w:pPr>
      <w:r w:rsidRPr="00821A17">
        <w:rPr>
          <w:rFonts w:ascii="Arial" w:hAnsi="Arial" w:cs="Arial"/>
        </w:rPr>
        <w:t>Companies</w:t>
      </w:r>
      <w:r w:rsidR="00A03EAF" w:rsidRPr="00821A17">
        <w:rPr>
          <w:rFonts w:ascii="Arial" w:hAnsi="Arial" w:cs="Arial"/>
        </w:rPr>
        <w:t xml:space="preserve"> must respond to the following selection criteria and provide supporting evidence in their </w:t>
      </w:r>
      <w:r w:rsidR="00D96BB5" w:rsidRPr="00821A17">
        <w:rPr>
          <w:rFonts w:ascii="Arial" w:hAnsi="Arial" w:cs="Arial"/>
        </w:rPr>
        <w:t>Proposal:</w:t>
      </w:r>
    </w:p>
    <w:tbl>
      <w:tblPr>
        <w:tblStyle w:val="TableGrid"/>
        <w:tblW w:w="0" w:type="auto"/>
        <w:tblLook w:val="04A0" w:firstRow="1" w:lastRow="0" w:firstColumn="1" w:lastColumn="0" w:noHBand="0" w:noVBand="1"/>
      </w:tblPr>
      <w:tblGrid>
        <w:gridCol w:w="570"/>
        <w:gridCol w:w="3820"/>
        <w:gridCol w:w="4626"/>
      </w:tblGrid>
      <w:tr w:rsidR="00A03EAF" w:rsidRPr="00821A17" w14:paraId="69F544EC" w14:textId="77777777" w:rsidTr="001578C1">
        <w:tc>
          <w:tcPr>
            <w:tcW w:w="570" w:type="dxa"/>
          </w:tcPr>
          <w:p w14:paraId="2708C365" w14:textId="77777777" w:rsidR="00A03EAF" w:rsidRPr="00821A17" w:rsidRDefault="00A03EAF" w:rsidP="000A18CB">
            <w:pPr>
              <w:spacing w:line="300" w:lineRule="auto"/>
              <w:jc w:val="center"/>
              <w:rPr>
                <w:rFonts w:ascii="Arial" w:hAnsi="Arial" w:cs="Arial"/>
              </w:rPr>
            </w:pPr>
            <w:r w:rsidRPr="00821A17">
              <w:rPr>
                <w:rFonts w:ascii="Arial" w:hAnsi="Arial" w:cs="Arial"/>
              </w:rPr>
              <w:t>No.</w:t>
            </w:r>
          </w:p>
        </w:tc>
        <w:tc>
          <w:tcPr>
            <w:tcW w:w="3820" w:type="dxa"/>
          </w:tcPr>
          <w:p w14:paraId="163CB94F" w14:textId="77777777" w:rsidR="00A03EAF" w:rsidRPr="00821A17" w:rsidRDefault="00A03EAF" w:rsidP="00D91385">
            <w:pPr>
              <w:spacing w:line="300" w:lineRule="auto"/>
              <w:jc w:val="both"/>
              <w:rPr>
                <w:rFonts w:ascii="Arial" w:hAnsi="Arial" w:cs="Arial"/>
              </w:rPr>
            </w:pPr>
            <w:r w:rsidRPr="00821A17">
              <w:rPr>
                <w:rFonts w:ascii="Arial" w:hAnsi="Arial" w:cs="Arial"/>
              </w:rPr>
              <w:t>Criteria</w:t>
            </w:r>
          </w:p>
        </w:tc>
        <w:tc>
          <w:tcPr>
            <w:tcW w:w="4626" w:type="dxa"/>
          </w:tcPr>
          <w:p w14:paraId="329DC758" w14:textId="77777777" w:rsidR="00A03EAF" w:rsidRPr="00821A17" w:rsidRDefault="001B6F21" w:rsidP="00D91385">
            <w:pPr>
              <w:spacing w:line="300" w:lineRule="auto"/>
              <w:jc w:val="both"/>
              <w:rPr>
                <w:rFonts w:ascii="Arial" w:hAnsi="Arial" w:cs="Arial"/>
              </w:rPr>
            </w:pPr>
            <w:r w:rsidRPr="00821A17">
              <w:rPr>
                <w:rFonts w:ascii="Arial" w:hAnsi="Arial" w:cs="Arial"/>
              </w:rPr>
              <w:t>Details</w:t>
            </w:r>
          </w:p>
        </w:tc>
      </w:tr>
      <w:tr w:rsidR="00A03EAF" w:rsidRPr="00821A17" w14:paraId="42EB85F8" w14:textId="77777777" w:rsidTr="001578C1">
        <w:tc>
          <w:tcPr>
            <w:tcW w:w="570" w:type="dxa"/>
          </w:tcPr>
          <w:p w14:paraId="0161F64B" w14:textId="77777777" w:rsidR="00A03EAF" w:rsidRPr="00821A17" w:rsidRDefault="00A03EAF" w:rsidP="000A18CB">
            <w:pPr>
              <w:spacing w:line="300" w:lineRule="auto"/>
              <w:rPr>
                <w:rFonts w:ascii="Arial" w:hAnsi="Arial" w:cs="Arial"/>
              </w:rPr>
            </w:pPr>
            <w:r w:rsidRPr="00821A17">
              <w:rPr>
                <w:rFonts w:ascii="Arial" w:hAnsi="Arial" w:cs="Arial"/>
              </w:rPr>
              <w:t xml:space="preserve">1. </w:t>
            </w:r>
          </w:p>
        </w:tc>
        <w:tc>
          <w:tcPr>
            <w:tcW w:w="3820" w:type="dxa"/>
          </w:tcPr>
          <w:p w14:paraId="26324595" w14:textId="77777777" w:rsidR="00A03EAF" w:rsidRPr="00821A17" w:rsidRDefault="00F610F3" w:rsidP="00D91385">
            <w:pPr>
              <w:spacing w:line="300" w:lineRule="auto"/>
              <w:jc w:val="both"/>
              <w:rPr>
                <w:rFonts w:ascii="Arial" w:hAnsi="Arial" w:cs="Arial"/>
              </w:rPr>
            </w:pPr>
            <w:r w:rsidRPr="00821A17">
              <w:rPr>
                <w:rFonts w:ascii="Arial" w:hAnsi="Arial" w:cs="Arial"/>
              </w:rPr>
              <w:t xml:space="preserve">Experience </w:t>
            </w:r>
            <w:r w:rsidR="001578C1" w:rsidRPr="00821A17">
              <w:rPr>
                <w:rFonts w:ascii="Arial" w:hAnsi="Arial" w:cs="Arial"/>
              </w:rPr>
              <w:t>of</w:t>
            </w:r>
            <w:r w:rsidRPr="00821A17">
              <w:rPr>
                <w:rFonts w:ascii="Arial" w:hAnsi="Arial" w:cs="Arial"/>
              </w:rPr>
              <w:t xml:space="preserve"> managing </w:t>
            </w:r>
            <w:r w:rsidR="001578C1" w:rsidRPr="00821A17">
              <w:rPr>
                <w:rFonts w:ascii="Arial" w:hAnsi="Arial" w:cs="Arial"/>
              </w:rPr>
              <w:t>major local and international event(s)</w:t>
            </w:r>
          </w:p>
        </w:tc>
        <w:tc>
          <w:tcPr>
            <w:tcW w:w="4626" w:type="dxa"/>
          </w:tcPr>
          <w:p w14:paraId="71A430A8" w14:textId="67FE6AC9" w:rsidR="00A03EAF" w:rsidRPr="00821A17" w:rsidRDefault="001578C1" w:rsidP="00D91385">
            <w:pPr>
              <w:spacing w:line="300" w:lineRule="auto"/>
              <w:jc w:val="both"/>
              <w:rPr>
                <w:rFonts w:ascii="Arial" w:hAnsi="Arial" w:cs="Arial"/>
              </w:rPr>
            </w:pPr>
            <w:r w:rsidRPr="00821A17">
              <w:rPr>
                <w:rFonts w:ascii="Arial" w:hAnsi="Arial" w:cs="Arial"/>
              </w:rPr>
              <w:t>Examples of events organi</w:t>
            </w:r>
            <w:r w:rsidR="00BE68A8" w:rsidRPr="00821A17">
              <w:rPr>
                <w:rFonts w:ascii="Arial" w:hAnsi="Arial" w:cs="Arial"/>
              </w:rPr>
              <w:t>s</w:t>
            </w:r>
            <w:r w:rsidRPr="00821A17">
              <w:rPr>
                <w:rFonts w:ascii="Arial" w:hAnsi="Arial" w:cs="Arial"/>
              </w:rPr>
              <w:t>ed by the company including clients and event brief</w:t>
            </w:r>
          </w:p>
        </w:tc>
      </w:tr>
      <w:tr w:rsidR="00A03EAF" w:rsidRPr="00821A17" w14:paraId="2F5010EA" w14:textId="77777777" w:rsidTr="001578C1">
        <w:tc>
          <w:tcPr>
            <w:tcW w:w="570" w:type="dxa"/>
          </w:tcPr>
          <w:p w14:paraId="607F50BC" w14:textId="77777777" w:rsidR="00A03EAF" w:rsidRPr="00821A17" w:rsidRDefault="00A03EAF" w:rsidP="000A18CB">
            <w:pPr>
              <w:spacing w:line="300" w:lineRule="auto"/>
              <w:rPr>
                <w:rFonts w:ascii="Arial" w:hAnsi="Arial" w:cs="Arial"/>
              </w:rPr>
            </w:pPr>
            <w:r w:rsidRPr="00821A17">
              <w:rPr>
                <w:rFonts w:ascii="Arial" w:hAnsi="Arial" w:cs="Arial"/>
              </w:rPr>
              <w:t xml:space="preserve">2. </w:t>
            </w:r>
          </w:p>
        </w:tc>
        <w:tc>
          <w:tcPr>
            <w:tcW w:w="3820" w:type="dxa"/>
          </w:tcPr>
          <w:p w14:paraId="0F492DBE" w14:textId="77777777" w:rsidR="00A03EAF" w:rsidRPr="00821A17" w:rsidRDefault="001578C1" w:rsidP="00D91385">
            <w:pPr>
              <w:spacing w:line="300" w:lineRule="auto"/>
              <w:jc w:val="both"/>
              <w:rPr>
                <w:rFonts w:ascii="Arial" w:hAnsi="Arial" w:cs="Arial"/>
              </w:rPr>
            </w:pPr>
            <w:r w:rsidRPr="00821A17">
              <w:rPr>
                <w:rFonts w:ascii="Arial" w:hAnsi="Arial" w:cs="Arial"/>
              </w:rPr>
              <w:t xml:space="preserve">Staff capacity to manage the event  </w:t>
            </w:r>
          </w:p>
        </w:tc>
        <w:tc>
          <w:tcPr>
            <w:tcW w:w="4626" w:type="dxa"/>
          </w:tcPr>
          <w:p w14:paraId="056C85A7" w14:textId="77777777" w:rsidR="00A03EAF" w:rsidRPr="00821A17" w:rsidRDefault="001578C1" w:rsidP="00D91385">
            <w:pPr>
              <w:spacing w:line="300" w:lineRule="auto"/>
              <w:jc w:val="both"/>
              <w:rPr>
                <w:rFonts w:ascii="Arial" w:hAnsi="Arial" w:cs="Arial"/>
              </w:rPr>
            </w:pPr>
            <w:r w:rsidRPr="00821A17">
              <w:rPr>
                <w:rFonts w:ascii="Arial" w:hAnsi="Arial" w:cs="Arial"/>
              </w:rPr>
              <w:t>CVs of key team members</w:t>
            </w:r>
            <w:r w:rsidR="00A505EE" w:rsidRPr="00821A17">
              <w:rPr>
                <w:rFonts w:ascii="Arial" w:hAnsi="Arial" w:cs="Arial"/>
              </w:rPr>
              <w:t xml:space="preserve"> and/</w:t>
            </w:r>
            <w:r w:rsidRPr="00821A17">
              <w:rPr>
                <w:rFonts w:ascii="Arial" w:hAnsi="Arial" w:cs="Arial"/>
              </w:rPr>
              <w:t xml:space="preserve">or staff that would be responsible for the </w:t>
            </w:r>
            <w:r w:rsidR="00A505EE" w:rsidRPr="00821A17">
              <w:rPr>
                <w:rFonts w:ascii="Arial" w:hAnsi="Arial" w:cs="Arial"/>
              </w:rPr>
              <w:t>event</w:t>
            </w:r>
          </w:p>
        </w:tc>
      </w:tr>
      <w:tr w:rsidR="00A03EAF" w:rsidRPr="00821A17" w14:paraId="62AA1251" w14:textId="77777777" w:rsidTr="001578C1">
        <w:tc>
          <w:tcPr>
            <w:tcW w:w="570" w:type="dxa"/>
          </w:tcPr>
          <w:p w14:paraId="2DA5B228" w14:textId="77777777" w:rsidR="00A03EAF" w:rsidRPr="00821A17" w:rsidRDefault="00A03EAF" w:rsidP="000A18CB">
            <w:pPr>
              <w:spacing w:line="300" w:lineRule="auto"/>
              <w:rPr>
                <w:rFonts w:ascii="Arial" w:hAnsi="Arial" w:cs="Arial"/>
              </w:rPr>
            </w:pPr>
            <w:r w:rsidRPr="00821A17">
              <w:rPr>
                <w:rFonts w:ascii="Arial" w:hAnsi="Arial" w:cs="Arial"/>
              </w:rPr>
              <w:t xml:space="preserve">4. </w:t>
            </w:r>
          </w:p>
        </w:tc>
        <w:tc>
          <w:tcPr>
            <w:tcW w:w="3820" w:type="dxa"/>
          </w:tcPr>
          <w:p w14:paraId="48B07781" w14:textId="77777777" w:rsidR="00A03EAF" w:rsidRPr="00821A17" w:rsidRDefault="001578C1" w:rsidP="00D91385">
            <w:pPr>
              <w:spacing w:line="300" w:lineRule="auto"/>
              <w:jc w:val="both"/>
              <w:rPr>
                <w:rFonts w:ascii="Arial" w:hAnsi="Arial" w:cs="Arial"/>
              </w:rPr>
            </w:pPr>
            <w:r w:rsidRPr="00821A17">
              <w:rPr>
                <w:rFonts w:ascii="Arial" w:hAnsi="Arial" w:cs="Arial"/>
              </w:rPr>
              <w:t>Concept and design of the event</w:t>
            </w:r>
          </w:p>
        </w:tc>
        <w:tc>
          <w:tcPr>
            <w:tcW w:w="4626" w:type="dxa"/>
          </w:tcPr>
          <w:p w14:paraId="34E57AF0" w14:textId="77777777" w:rsidR="00A03EAF" w:rsidRPr="00821A17" w:rsidRDefault="00A505EE" w:rsidP="00D91385">
            <w:pPr>
              <w:spacing w:line="300" w:lineRule="auto"/>
              <w:jc w:val="both"/>
              <w:rPr>
                <w:rFonts w:ascii="Arial" w:hAnsi="Arial" w:cs="Arial"/>
              </w:rPr>
            </w:pPr>
            <w:r w:rsidRPr="00821A17">
              <w:rPr>
                <w:rFonts w:ascii="Arial" w:hAnsi="Arial" w:cs="Arial"/>
              </w:rPr>
              <w:t>Present some key ideas and vision for how the event would be designed</w:t>
            </w:r>
          </w:p>
        </w:tc>
      </w:tr>
      <w:tr w:rsidR="00A03EAF" w:rsidRPr="00821A17" w14:paraId="67971D20" w14:textId="77777777" w:rsidTr="001578C1">
        <w:tc>
          <w:tcPr>
            <w:tcW w:w="570" w:type="dxa"/>
          </w:tcPr>
          <w:p w14:paraId="318D920E" w14:textId="77777777" w:rsidR="00A03EAF" w:rsidRPr="00821A17" w:rsidRDefault="001578C1" w:rsidP="000A18CB">
            <w:pPr>
              <w:spacing w:line="300" w:lineRule="auto"/>
              <w:rPr>
                <w:rFonts w:ascii="Arial" w:hAnsi="Arial" w:cs="Arial"/>
              </w:rPr>
            </w:pPr>
            <w:r w:rsidRPr="00821A17">
              <w:rPr>
                <w:rFonts w:ascii="Arial" w:hAnsi="Arial" w:cs="Arial"/>
              </w:rPr>
              <w:t xml:space="preserve">5. </w:t>
            </w:r>
          </w:p>
        </w:tc>
        <w:tc>
          <w:tcPr>
            <w:tcW w:w="3820" w:type="dxa"/>
          </w:tcPr>
          <w:p w14:paraId="1F28FAC1" w14:textId="77777777" w:rsidR="00A03EAF" w:rsidRPr="00821A17" w:rsidRDefault="00A505EE" w:rsidP="00D91385">
            <w:pPr>
              <w:spacing w:line="300" w:lineRule="auto"/>
              <w:jc w:val="both"/>
              <w:rPr>
                <w:rFonts w:ascii="Arial" w:hAnsi="Arial" w:cs="Arial"/>
              </w:rPr>
            </w:pPr>
            <w:r w:rsidRPr="00821A17">
              <w:rPr>
                <w:rFonts w:ascii="Arial" w:hAnsi="Arial" w:cs="Arial"/>
              </w:rPr>
              <w:t>Timeline of activities</w:t>
            </w:r>
          </w:p>
        </w:tc>
        <w:tc>
          <w:tcPr>
            <w:tcW w:w="4626" w:type="dxa"/>
          </w:tcPr>
          <w:p w14:paraId="02288586" w14:textId="2653832D" w:rsidR="00A03EAF" w:rsidRPr="00821A17" w:rsidRDefault="00A505EE" w:rsidP="00D91385">
            <w:pPr>
              <w:spacing w:line="300" w:lineRule="auto"/>
              <w:jc w:val="both"/>
              <w:rPr>
                <w:rFonts w:ascii="Arial" w:hAnsi="Arial" w:cs="Arial"/>
              </w:rPr>
            </w:pPr>
            <w:r w:rsidRPr="00821A17">
              <w:rPr>
                <w:rFonts w:ascii="Arial" w:hAnsi="Arial" w:cs="Arial"/>
              </w:rPr>
              <w:t xml:space="preserve">Present a timeline of different activities to demonstrate how the event will be </w:t>
            </w:r>
            <w:r w:rsidR="001B6F21" w:rsidRPr="00821A17">
              <w:rPr>
                <w:rFonts w:ascii="Arial" w:hAnsi="Arial" w:cs="Arial"/>
              </w:rPr>
              <w:t>planned</w:t>
            </w:r>
            <w:r w:rsidRPr="00821A17">
              <w:rPr>
                <w:rFonts w:ascii="Arial" w:hAnsi="Arial" w:cs="Arial"/>
              </w:rPr>
              <w:t xml:space="preserve"> in the stipulated timeline</w:t>
            </w:r>
          </w:p>
        </w:tc>
      </w:tr>
      <w:tr w:rsidR="00A03EAF" w:rsidRPr="00821A17" w14:paraId="148C8359" w14:textId="77777777" w:rsidTr="001578C1">
        <w:tc>
          <w:tcPr>
            <w:tcW w:w="570" w:type="dxa"/>
          </w:tcPr>
          <w:p w14:paraId="2B453E5A" w14:textId="77777777" w:rsidR="00A03EAF" w:rsidRPr="00821A17" w:rsidRDefault="001578C1" w:rsidP="000A18CB">
            <w:pPr>
              <w:spacing w:line="300" w:lineRule="auto"/>
              <w:rPr>
                <w:rFonts w:ascii="Arial" w:hAnsi="Arial" w:cs="Arial"/>
              </w:rPr>
            </w:pPr>
            <w:r w:rsidRPr="00821A17">
              <w:rPr>
                <w:rFonts w:ascii="Arial" w:hAnsi="Arial" w:cs="Arial"/>
              </w:rPr>
              <w:t>6.</w:t>
            </w:r>
          </w:p>
        </w:tc>
        <w:tc>
          <w:tcPr>
            <w:tcW w:w="3820" w:type="dxa"/>
          </w:tcPr>
          <w:p w14:paraId="1A75D87E" w14:textId="6CDC2D3C" w:rsidR="00A03EAF" w:rsidRPr="00821A17" w:rsidRDefault="00A505EE" w:rsidP="00D91385">
            <w:pPr>
              <w:spacing w:line="300" w:lineRule="auto"/>
              <w:jc w:val="both"/>
              <w:rPr>
                <w:rFonts w:ascii="Arial" w:hAnsi="Arial" w:cs="Arial"/>
              </w:rPr>
            </w:pPr>
            <w:r w:rsidRPr="00821A17">
              <w:rPr>
                <w:rFonts w:ascii="Arial" w:hAnsi="Arial" w:cs="Arial"/>
              </w:rPr>
              <w:t>Itemi</w:t>
            </w:r>
            <w:r w:rsidR="00BE68A8" w:rsidRPr="00821A17">
              <w:rPr>
                <w:rFonts w:ascii="Arial" w:hAnsi="Arial" w:cs="Arial"/>
              </w:rPr>
              <w:t>s</w:t>
            </w:r>
            <w:r w:rsidRPr="00821A17">
              <w:rPr>
                <w:rFonts w:ascii="Arial" w:hAnsi="Arial" w:cs="Arial"/>
              </w:rPr>
              <w:t>ed costing and total budget</w:t>
            </w:r>
          </w:p>
        </w:tc>
        <w:tc>
          <w:tcPr>
            <w:tcW w:w="4626" w:type="dxa"/>
          </w:tcPr>
          <w:p w14:paraId="35FF0C6D" w14:textId="77777777" w:rsidR="00A03EAF" w:rsidRPr="00821A17" w:rsidRDefault="00A505EE" w:rsidP="00D91385">
            <w:pPr>
              <w:spacing w:line="300" w:lineRule="auto"/>
              <w:jc w:val="both"/>
              <w:rPr>
                <w:rFonts w:ascii="Arial" w:hAnsi="Arial" w:cs="Arial"/>
              </w:rPr>
            </w:pPr>
            <w:r w:rsidRPr="00821A17">
              <w:rPr>
                <w:rFonts w:ascii="Arial" w:hAnsi="Arial" w:cs="Arial"/>
              </w:rPr>
              <w:t>Breakdown of cost items and total budget including company commission</w:t>
            </w:r>
          </w:p>
        </w:tc>
      </w:tr>
    </w:tbl>
    <w:p w14:paraId="5425841A" w14:textId="72DB576E" w:rsidR="00535E0A" w:rsidRPr="00821A17" w:rsidRDefault="00535E0A" w:rsidP="00371BD9">
      <w:pPr>
        <w:jc w:val="both"/>
        <w:rPr>
          <w:rFonts w:ascii="Arial" w:hAnsi="Arial" w:cs="Arial"/>
          <w:color w:val="000000" w:themeColor="text1"/>
        </w:rPr>
      </w:pPr>
    </w:p>
    <w:sectPr w:rsidR="00535E0A" w:rsidRPr="00821A17" w:rsidSect="00E15399">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ED25C" w14:textId="77777777" w:rsidR="00D979ED" w:rsidRDefault="00D979ED" w:rsidP="00A53F3F">
      <w:pPr>
        <w:spacing w:line="240" w:lineRule="auto"/>
      </w:pPr>
      <w:r>
        <w:separator/>
      </w:r>
    </w:p>
    <w:p w14:paraId="0C98D284" w14:textId="77777777" w:rsidR="00D979ED" w:rsidRDefault="00D979ED"/>
    <w:p w14:paraId="5DD0DA2F" w14:textId="77777777" w:rsidR="00D979ED" w:rsidRDefault="00D979ED" w:rsidP="009E7125"/>
  </w:endnote>
  <w:endnote w:type="continuationSeparator" w:id="0">
    <w:p w14:paraId="65C459F4" w14:textId="77777777" w:rsidR="00D979ED" w:rsidRDefault="00D979ED" w:rsidP="00A53F3F">
      <w:pPr>
        <w:spacing w:line="240" w:lineRule="auto"/>
      </w:pPr>
      <w:r>
        <w:continuationSeparator/>
      </w:r>
    </w:p>
    <w:p w14:paraId="38BBCEEA" w14:textId="77777777" w:rsidR="00D979ED" w:rsidRDefault="00D979ED"/>
    <w:p w14:paraId="17FDC8B8" w14:textId="77777777" w:rsidR="00D979ED" w:rsidRDefault="00D979ED" w:rsidP="009E7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Next Regular">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unPenh">
    <w:altName w:val="Leelawadee UI Semilight"/>
    <w:panose1 w:val="01010101010101010101"/>
    <w:charset w:val="00"/>
    <w:family w:val="auto"/>
    <w:pitch w:val="variable"/>
    <w:sig w:usb0="80000003" w:usb1="00000000" w:usb2="00010000" w:usb3="00000000" w:csb0="00000001" w:csb1="00000000"/>
  </w:font>
  <w:font w:name="Avenir Next">
    <w:altName w:val="Corbel"/>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olBoran">
    <w:altName w:val="Leelawadee UI"/>
    <w:panose1 w:val="020B0100010101010101"/>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ontserrat">
    <w:altName w:val="Arial"/>
    <w:panose1 w:val="020B0604020202020204"/>
    <w:charset w:val="4D"/>
    <w:family w:val="auto"/>
    <w:pitch w:val="variable"/>
    <w:sig w:usb0="00000001"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MinionPro-Regular">
    <w:panose1 w:val="020B0604020202020204"/>
    <w:charset w:val="4D"/>
    <w:family w:val="auto"/>
    <w:notTrueType/>
    <w:pitch w:val="default"/>
    <w:sig w:usb0="00000003" w:usb1="00000000" w:usb2="00000000" w:usb3="00000000" w:csb0="00000001" w:csb1="00000000"/>
  </w:font>
  <w:font w:name="Avenir Book">
    <w:altName w:val="Avenir Book"/>
    <w:panose1 w:val="02000503020000020003"/>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D04A6" w14:textId="77777777" w:rsidR="00D979ED" w:rsidRDefault="00D979ED" w:rsidP="00A53F3F">
      <w:pPr>
        <w:spacing w:line="240" w:lineRule="auto"/>
      </w:pPr>
      <w:r>
        <w:separator/>
      </w:r>
    </w:p>
    <w:p w14:paraId="7B383CFA" w14:textId="77777777" w:rsidR="00D979ED" w:rsidRDefault="00D979ED"/>
    <w:p w14:paraId="37883982" w14:textId="77777777" w:rsidR="00D979ED" w:rsidRDefault="00D979ED" w:rsidP="009E7125"/>
  </w:footnote>
  <w:footnote w:type="continuationSeparator" w:id="0">
    <w:p w14:paraId="73D81278" w14:textId="77777777" w:rsidR="00D979ED" w:rsidRDefault="00D979ED" w:rsidP="00A53F3F">
      <w:pPr>
        <w:spacing w:line="240" w:lineRule="auto"/>
      </w:pPr>
      <w:r>
        <w:continuationSeparator/>
      </w:r>
    </w:p>
    <w:p w14:paraId="434970F8" w14:textId="77777777" w:rsidR="00D979ED" w:rsidRDefault="00D979ED"/>
    <w:p w14:paraId="737FA671" w14:textId="77777777" w:rsidR="00D979ED" w:rsidRDefault="00D979ED" w:rsidP="009E71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84DFA" w14:textId="77777777" w:rsidR="000A18CB" w:rsidRDefault="000A1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847C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A08A3"/>
    <w:multiLevelType w:val="hybridMultilevel"/>
    <w:tmpl w:val="242AB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B287E"/>
    <w:multiLevelType w:val="hybridMultilevel"/>
    <w:tmpl w:val="6054F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F85842"/>
    <w:multiLevelType w:val="hybridMultilevel"/>
    <w:tmpl w:val="41FCA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CB0C0A"/>
    <w:multiLevelType w:val="hybridMultilevel"/>
    <w:tmpl w:val="4EE2921A"/>
    <w:lvl w:ilvl="0" w:tplc="04090005">
      <w:start w:val="1"/>
      <w:numFmt w:val="bullet"/>
      <w:lvlText w:val=""/>
      <w:lvlJc w:val="left"/>
      <w:pPr>
        <w:ind w:left="644" w:hanging="360"/>
      </w:pPr>
      <w:rPr>
        <w:rFonts w:ascii="Wingdings" w:hAnsi="Wingding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0D9F4B50"/>
    <w:multiLevelType w:val="hybridMultilevel"/>
    <w:tmpl w:val="00A2A64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4E4CAB"/>
    <w:multiLevelType w:val="hybridMultilevel"/>
    <w:tmpl w:val="F9CE0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D4147C"/>
    <w:multiLevelType w:val="hybridMultilevel"/>
    <w:tmpl w:val="155E0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5A003E"/>
    <w:multiLevelType w:val="hybridMultilevel"/>
    <w:tmpl w:val="F19EF8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1D1DD4"/>
    <w:multiLevelType w:val="hybridMultilevel"/>
    <w:tmpl w:val="1CF2D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6F5BCC"/>
    <w:multiLevelType w:val="multilevel"/>
    <w:tmpl w:val="18EEAC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7C45308"/>
    <w:multiLevelType w:val="hybridMultilevel"/>
    <w:tmpl w:val="6756B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A85F2B"/>
    <w:multiLevelType w:val="hybridMultilevel"/>
    <w:tmpl w:val="68D093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9639CC"/>
    <w:multiLevelType w:val="hybridMultilevel"/>
    <w:tmpl w:val="ECBC8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75DA0"/>
    <w:multiLevelType w:val="hybridMultilevel"/>
    <w:tmpl w:val="223E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784F5E"/>
    <w:multiLevelType w:val="multilevel"/>
    <w:tmpl w:val="18EEAC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2452CAA"/>
    <w:multiLevelType w:val="hybridMultilevel"/>
    <w:tmpl w:val="0E5406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A1E3E"/>
    <w:multiLevelType w:val="hybridMultilevel"/>
    <w:tmpl w:val="AABEE50C"/>
    <w:lvl w:ilvl="0" w:tplc="B4C6A64E">
      <w:numFmt w:val="bullet"/>
      <w:lvlText w:val="-"/>
      <w:lvlJc w:val="left"/>
      <w:pPr>
        <w:ind w:left="1230" w:hanging="360"/>
      </w:pPr>
      <w:rPr>
        <w:rFonts w:ascii="Avenir Next Regular" w:eastAsiaTheme="minorHAnsi" w:hAnsi="Avenir Next Regular" w:cstheme="majorHAnsi"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8" w15:restartNumberingAfterBreak="0">
    <w:nsid w:val="39570315"/>
    <w:multiLevelType w:val="hybridMultilevel"/>
    <w:tmpl w:val="E932D66A"/>
    <w:lvl w:ilvl="0" w:tplc="04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397C0AA4"/>
    <w:multiLevelType w:val="hybridMultilevel"/>
    <w:tmpl w:val="ABC667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EB1AA9"/>
    <w:multiLevelType w:val="hybridMultilevel"/>
    <w:tmpl w:val="083E8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434525"/>
    <w:multiLevelType w:val="hybridMultilevel"/>
    <w:tmpl w:val="CF243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A66789"/>
    <w:multiLevelType w:val="hybridMultilevel"/>
    <w:tmpl w:val="78249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51450F"/>
    <w:multiLevelType w:val="hybridMultilevel"/>
    <w:tmpl w:val="278A3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5F5785"/>
    <w:multiLevelType w:val="hybridMultilevel"/>
    <w:tmpl w:val="999C6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CB6A71"/>
    <w:multiLevelType w:val="hybridMultilevel"/>
    <w:tmpl w:val="7ADE1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B675BD"/>
    <w:multiLevelType w:val="hybridMultilevel"/>
    <w:tmpl w:val="298C5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C40766"/>
    <w:multiLevelType w:val="hybridMultilevel"/>
    <w:tmpl w:val="12BCF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4658BF"/>
    <w:multiLevelType w:val="hybridMultilevel"/>
    <w:tmpl w:val="D4D45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A733BA"/>
    <w:multiLevelType w:val="hybridMultilevel"/>
    <w:tmpl w:val="9D381B62"/>
    <w:lvl w:ilvl="0" w:tplc="04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5B2BB6"/>
    <w:multiLevelType w:val="hybridMultilevel"/>
    <w:tmpl w:val="5D003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2B4A4F"/>
    <w:multiLevelType w:val="hybridMultilevel"/>
    <w:tmpl w:val="18A28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E6401D"/>
    <w:multiLevelType w:val="hybridMultilevel"/>
    <w:tmpl w:val="A22E42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CF7C1B"/>
    <w:multiLevelType w:val="hybridMultilevel"/>
    <w:tmpl w:val="F3BE7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402F4A"/>
    <w:multiLevelType w:val="hybridMultilevel"/>
    <w:tmpl w:val="B02C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9261AC"/>
    <w:multiLevelType w:val="hybridMultilevel"/>
    <w:tmpl w:val="B7085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15513C"/>
    <w:multiLevelType w:val="hybridMultilevel"/>
    <w:tmpl w:val="C576F0BE"/>
    <w:lvl w:ilvl="0" w:tplc="04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421251"/>
    <w:multiLevelType w:val="hybridMultilevel"/>
    <w:tmpl w:val="F36AE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76747"/>
    <w:multiLevelType w:val="hybridMultilevel"/>
    <w:tmpl w:val="D206B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1C52CD"/>
    <w:multiLevelType w:val="hybridMultilevel"/>
    <w:tmpl w:val="072C5CBC"/>
    <w:lvl w:ilvl="0" w:tplc="04090003">
      <w:start w:val="1"/>
      <w:numFmt w:val="bullet"/>
      <w:lvlText w:val="o"/>
      <w:lvlJc w:val="left"/>
      <w:pPr>
        <w:ind w:left="2205" w:hanging="360"/>
      </w:pPr>
      <w:rPr>
        <w:rFonts w:ascii="Courier New" w:hAnsi="Courier New" w:cs="Courier New" w:hint="default"/>
      </w:rPr>
    </w:lvl>
    <w:lvl w:ilvl="1" w:tplc="0C090003" w:tentative="1">
      <w:start w:val="1"/>
      <w:numFmt w:val="bullet"/>
      <w:lvlText w:val="o"/>
      <w:lvlJc w:val="left"/>
      <w:pPr>
        <w:ind w:left="2925" w:hanging="360"/>
      </w:pPr>
      <w:rPr>
        <w:rFonts w:ascii="Courier New" w:hAnsi="Courier New" w:cs="Courier New" w:hint="default"/>
      </w:rPr>
    </w:lvl>
    <w:lvl w:ilvl="2" w:tplc="0C090005" w:tentative="1">
      <w:start w:val="1"/>
      <w:numFmt w:val="bullet"/>
      <w:lvlText w:val=""/>
      <w:lvlJc w:val="left"/>
      <w:pPr>
        <w:ind w:left="3645" w:hanging="360"/>
      </w:pPr>
      <w:rPr>
        <w:rFonts w:ascii="Wingdings" w:hAnsi="Wingdings" w:hint="default"/>
      </w:rPr>
    </w:lvl>
    <w:lvl w:ilvl="3" w:tplc="0C090001" w:tentative="1">
      <w:start w:val="1"/>
      <w:numFmt w:val="bullet"/>
      <w:lvlText w:val=""/>
      <w:lvlJc w:val="left"/>
      <w:pPr>
        <w:ind w:left="4365" w:hanging="360"/>
      </w:pPr>
      <w:rPr>
        <w:rFonts w:ascii="Symbol" w:hAnsi="Symbol" w:hint="default"/>
      </w:rPr>
    </w:lvl>
    <w:lvl w:ilvl="4" w:tplc="0C090003" w:tentative="1">
      <w:start w:val="1"/>
      <w:numFmt w:val="bullet"/>
      <w:lvlText w:val="o"/>
      <w:lvlJc w:val="left"/>
      <w:pPr>
        <w:ind w:left="5085" w:hanging="360"/>
      </w:pPr>
      <w:rPr>
        <w:rFonts w:ascii="Courier New" w:hAnsi="Courier New" w:cs="Courier New" w:hint="default"/>
      </w:rPr>
    </w:lvl>
    <w:lvl w:ilvl="5" w:tplc="0C090005" w:tentative="1">
      <w:start w:val="1"/>
      <w:numFmt w:val="bullet"/>
      <w:lvlText w:val=""/>
      <w:lvlJc w:val="left"/>
      <w:pPr>
        <w:ind w:left="5805" w:hanging="360"/>
      </w:pPr>
      <w:rPr>
        <w:rFonts w:ascii="Wingdings" w:hAnsi="Wingdings" w:hint="default"/>
      </w:rPr>
    </w:lvl>
    <w:lvl w:ilvl="6" w:tplc="0C090001" w:tentative="1">
      <w:start w:val="1"/>
      <w:numFmt w:val="bullet"/>
      <w:lvlText w:val=""/>
      <w:lvlJc w:val="left"/>
      <w:pPr>
        <w:ind w:left="6525" w:hanging="360"/>
      </w:pPr>
      <w:rPr>
        <w:rFonts w:ascii="Symbol" w:hAnsi="Symbol" w:hint="default"/>
      </w:rPr>
    </w:lvl>
    <w:lvl w:ilvl="7" w:tplc="0C090003" w:tentative="1">
      <w:start w:val="1"/>
      <w:numFmt w:val="bullet"/>
      <w:lvlText w:val="o"/>
      <w:lvlJc w:val="left"/>
      <w:pPr>
        <w:ind w:left="7245" w:hanging="360"/>
      </w:pPr>
      <w:rPr>
        <w:rFonts w:ascii="Courier New" w:hAnsi="Courier New" w:cs="Courier New" w:hint="default"/>
      </w:rPr>
    </w:lvl>
    <w:lvl w:ilvl="8" w:tplc="0C090005" w:tentative="1">
      <w:start w:val="1"/>
      <w:numFmt w:val="bullet"/>
      <w:lvlText w:val=""/>
      <w:lvlJc w:val="left"/>
      <w:pPr>
        <w:ind w:left="7965" w:hanging="360"/>
      </w:pPr>
      <w:rPr>
        <w:rFonts w:ascii="Wingdings" w:hAnsi="Wingdings" w:hint="default"/>
      </w:rPr>
    </w:lvl>
  </w:abstractNum>
  <w:abstractNum w:abstractNumId="40" w15:restartNumberingAfterBreak="0">
    <w:nsid w:val="693B471C"/>
    <w:multiLevelType w:val="hybridMultilevel"/>
    <w:tmpl w:val="75746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5B1519"/>
    <w:multiLevelType w:val="hybridMultilevel"/>
    <w:tmpl w:val="1D92B81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A36949"/>
    <w:multiLevelType w:val="hybridMultilevel"/>
    <w:tmpl w:val="E6DC2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22"/>
  </w:num>
  <w:num w:numId="3">
    <w:abstractNumId w:val="6"/>
  </w:num>
  <w:num w:numId="4">
    <w:abstractNumId w:val="35"/>
  </w:num>
  <w:num w:numId="5">
    <w:abstractNumId w:val="30"/>
  </w:num>
  <w:num w:numId="6">
    <w:abstractNumId w:val="13"/>
  </w:num>
  <w:num w:numId="7">
    <w:abstractNumId w:val="14"/>
  </w:num>
  <w:num w:numId="8">
    <w:abstractNumId w:val="21"/>
  </w:num>
  <w:num w:numId="9">
    <w:abstractNumId w:val="34"/>
  </w:num>
  <w:num w:numId="10">
    <w:abstractNumId w:val="9"/>
  </w:num>
  <w:num w:numId="11">
    <w:abstractNumId w:val="7"/>
  </w:num>
  <w:num w:numId="12">
    <w:abstractNumId w:val="8"/>
  </w:num>
  <w:num w:numId="13">
    <w:abstractNumId w:val="26"/>
  </w:num>
  <w:num w:numId="14">
    <w:abstractNumId w:val="31"/>
  </w:num>
  <w:num w:numId="15">
    <w:abstractNumId w:val="28"/>
  </w:num>
  <w:num w:numId="16">
    <w:abstractNumId w:val="25"/>
  </w:num>
  <w:num w:numId="17">
    <w:abstractNumId w:val="32"/>
  </w:num>
  <w:num w:numId="18">
    <w:abstractNumId w:val="23"/>
  </w:num>
  <w:num w:numId="19">
    <w:abstractNumId w:val="11"/>
  </w:num>
  <w:num w:numId="20">
    <w:abstractNumId w:val="5"/>
  </w:num>
  <w:num w:numId="21">
    <w:abstractNumId w:val="41"/>
  </w:num>
  <w:num w:numId="22">
    <w:abstractNumId w:val="12"/>
  </w:num>
  <w:num w:numId="23">
    <w:abstractNumId w:val="19"/>
  </w:num>
  <w:num w:numId="24">
    <w:abstractNumId w:val="2"/>
  </w:num>
  <w:num w:numId="25">
    <w:abstractNumId w:val="27"/>
  </w:num>
  <w:num w:numId="26">
    <w:abstractNumId w:val="40"/>
  </w:num>
  <w:num w:numId="27">
    <w:abstractNumId w:val="24"/>
  </w:num>
  <w:num w:numId="28">
    <w:abstractNumId w:val="20"/>
  </w:num>
  <w:num w:numId="29">
    <w:abstractNumId w:val="42"/>
  </w:num>
  <w:num w:numId="30">
    <w:abstractNumId w:val="33"/>
  </w:num>
  <w:num w:numId="31">
    <w:abstractNumId w:val="1"/>
  </w:num>
  <w:num w:numId="32">
    <w:abstractNumId w:val="0"/>
  </w:num>
  <w:num w:numId="33">
    <w:abstractNumId w:val="4"/>
  </w:num>
  <w:num w:numId="34">
    <w:abstractNumId w:val="29"/>
  </w:num>
  <w:num w:numId="35">
    <w:abstractNumId w:val="15"/>
  </w:num>
  <w:num w:numId="36">
    <w:abstractNumId w:val="18"/>
  </w:num>
  <w:num w:numId="37">
    <w:abstractNumId w:val="39"/>
  </w:num>
  <w:num w:numId="38">
    <w:abstractNumId w:val="36"/>
  </w:num>
  <w:num w:numId="39">
    <w:abstractNumId w:val="16"/>
  </w:num>
  <w:num w:numId="40">
    <w:abstractNumId w:val="37"/>
  </w:num>
  <w:num w:numId="41">
    <w:abstractNumId w:val="3"/>
  </w:num>
  <w:num w:numId="42">
    <w:abstractNumId w:val="1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wsLQwNDC2NDewMDdQ0lEKTi0uzszPAykwrAUAqM5IRCwAAAA="/>
  </w:docVars>
  <w:rsids>
    <w:rsidRoot w:val="00A03EAF"/>
    <w:rsid w:val="00004611"/>
    <w:rsid w:val="000048CB"/>
    <w:rsid w:val="00004FA7"/>
    <w:rsid w:val="00006A8D"/>
    <w:rsid w:val="00006C20"/>
    <w:rsid w:val="00010130"/>
    <w:rsid w:val="00011695"/>
    <w:rsid w:val="00012784"/>
    <w:rsid w:val="00014BC4"/>
    <w:rsid w:val="00016FBA"/>
    <w:rsid w:val="000177DB"/>
    <w:rsid w:val="00021FF1"/>
    <w:rsid w:val="0002526E"/>
    <w:rsid w:val="00025EA8"/>
    <w:rsid w:val="000272B3"/>
    <w:rsid w:val="00032BAB"/>
    <w:rsid w:val="000365A4"/>
    <w:rsid w:val="0003773F"/>
    <w:rsid w:val="00043819"/>
    <w:rsid w:val="0004571E"/>
    <w:rsid w:val="0004622C"/>
    <w:rsid w:val="000465DE"/>
    <w:rsid w:val="00051453"/>
    <w:rsid w:val="00052CEA"/>
    <w:rsid w:val="00055BF1"/>
    <w:rsid w:val="0005608B"/>
    <w:rsid w:val="000626C6"/>
    <w:rsid w:val="00062A09"/>
    <w:rsid w:val="000631DF"/>
    <w:rsid w:val="00064436"/>
    <w:rsid w:val="000647C3"/>
    <w:rsid w:val="000647FA"/>
    <w:rsid w:val="000658D1"/>
    <w:rsid w:val="00066927"/>
    <w:rsid w:val="000717FB"/>
    <w:rsid w:val="000735DB"/>
    <w:rsid w:val="000831EE"/>
    <w:rsid w:val="000922D2"/>
    <w:rsid w:val="000941A1"/>
    <w:rsid w:val="00096E0D"/>
    <w:rsid w:val="000973F9"/>
    <w:rsid w:val="0009785A"/>
    <w:rsid w:val="000A14F7"/>
    <w:rsid w:val="000A1683"/>
    <w:rsid w:val="000A18CB"/>
    <w:rsid w:val="000A2DBC"/>
    <w:rsid w:val="000A4265"/>
    <w:rsid w:val="000A67FC"/>
    <w:rsid w:val="000B0A63"/>
    <w:rsid w:val="000B5A5C"/>
    <w:rsid w:val="000B6B03"/>
    <w:rsid w:val="000C1B46"/>
    <w:rsid w:val="000C3FD2"/>
    <w:rsid w:val="000C43CA"/>
    <w:rsid w:val="000C72F8"/>
    <w:rsid w:val="000C7B48"/>
    <w:rsid w:val="000D25B5"/>
    <w:rsid w:val="000D34DB"/>
    <w:rsid w:val="000D3B39"/>
    <w:rsid w:val="000D582F"/>
    <w:rsid w:val="000E3D37"/>
    <w:rsid w:val="000E624A"/>
    <w:rsid w:val="000F0530"/>
    <w:rsid w:val="000F4843"/>
    <w:rsid w:val="000F56C1"/>
    <w:rsid w:val="000F67D7"/>
    <w:rsid w:val="000F6F74"/>
    <w:rsid w:val="00100115"/>
    <w:rsid w:val="00102D81"/>
    <w:rsid w:val="00104EBB"/>
    <w:rsid w:val="001057CA"/>
    <w:rsid w:val="001066C2"/>
    <w:rsid w:val="001067A3"/>
    <w:rsid w:val="00106D35"/>
    <w:rsid w:val="00106FA5"/>
    <w:rsid w:val="00107622"/>
    <w:rsid w:val="00110C6B"/>
    <w:rsid w:val="00111498"/>
    <w:rsid w:val="00117805"/>
    <w:rsid w:val="00117D69"/>
    <w:rsid w:val="0012216F"/>
    <w:rsid w:val="001238BD"/>
    <w:rsid w:val="00127B78"/>
    <w:rsid w:val="00131B01"/>
    <w:rsid w:val="00133713"/>
    <w:rsid w:val="00134802"/>
    <w:rsid w:val="0013489F"/>
    <w:rsid w:val="001360A6"/>
    <w:rsid w:val="00136268"/>
    <w:rsid w:val="0013729F"/>
    <w:rsid w:val="00137E3D"/>
    <w:rsid w:val="00140C86"/>
    <w:rsid w:val="00142CD6"/>
    <w:rsid w:val="00146A0E"/>
    <w:rsid w:val="00156F1C"/>
    <w:rsid w:val="00157605"/>
    <w:rsid w:val="001578C1"/>
    <w:rsid w:val="0016360B"/>
    <w:rsid w:val="001656A9"/>
    <w:rsid w:val="001702AD"/>
    <w:rsid w:val="00170C78"/>
    <w:rsid w:val="00175B82"/>
    <w:rsid w:val="00180E83"/>
    <w:rsid w:val="00180EAE"/>
    <w:rsid w:val="00186474"/>
    <w:rsid w:val="001907CB"/>
    <w:rsid w:val="0019264A"/>
    <w:rsid w:val="0019316F"/>
    <w:rsid w:val="00194E94"/>
    <w:rsid w:val="001951A5"/>
    <w:rsid w:val="00197BD9"/>
    <w:rsid w:val="001A0825"/>
    <w:rsid w:val="001A120E"/>
    <w:rsid w:val="001B0FB4"/>
    <w:rsid w:val="001B4FFA"/>
    <w:rsid w:val="001B6F21"/>
    <w:rsid w:val="001B72F9"/>
    <w:rsid w:val="001C7D0F"/>
    <w:rsid w:val="001D0658"/>
    <w:rsid w:val="001D0903"/>
    <w:rsid w:val="001D3241"/>
    <w:rsid w:val="001D4C2C"/>
    <w:rsid w:val="001D6893"/>
    <w:rsid w:val="001D740F"/>
    <w:rsid w:val="001E0BD1"/>
    <w:rsid w:val="001E5819"/>
    <w:rsid w:val="001E5CA3"/>
    <w:rsid w:val="001F42F6"/>
    <w:rsid w:val="001F5869"/>
    <w:rsid w:val="001F6E41"/>
    <w:rsid w:val="00201E4C"/>
    <w:rsid w:val="00203751"/>
    <w:rsid w:val="00205DFE"/>
    <w:rsid w:val="0021025A"/>
    <w:rsid w:val="002158FB"/>
    <w:rsid w:val="00216765"/>
    <w:rsid w:val="00216E0F"/>
    <w:rsid w:val="00221D58"/>
    <w:rsid w:val="0022263E"/>
    <w:rsid w:val="00222B22"/>
    <w:rsid w:val="0022424C"/>
    <w:rsid w:val="00230839"/>
    <w:rsid w:val="00230AAF"/>
    <w:rsid w:val="002329C7"/>
    <w:rsid w:val="00232E5D"/>
    <w:rsid w:val="00235F40"/>
    <w:rsid w:val="002400AF"/>
    <w:rsid w:val="00244183"/>
    <w:rsid w:val="00244EF6"/>
    <w:rsid w:val="00247BB9"/>
    <w:rsid w:val="00247CBE"/>
    <w:rsid w:val="002526A9"/>
    <w:rsid w:val="00252E34"/>
    <w:rsid w:val="0025330C"/>
    <w:rsid w:val="0026025D"/>
    <w:rsid w:val="00261470"/>
    <w:rsid w:val="00261EE5"/>
    <w:rsid w:val="00262932"/>
    <w:rsid w:val="00265BD4"/>
    <w:rsid w:val="002728D1"/>
    <w:rsid w:val="00272D7C"/>
    <w:rsid w:val="002737EE"/>
    <w:rsid w:val="00274A09"/>
    <w:rsid w:val="00275ACD"/>
    <w:rsid w:val="00277BDF"/>
    <w:rsid w:val="00280448"/>
    <w:rsid w:val="002811F2"/>
    <w:rsid w:val="002826A5"/>
    <w:rsid w:val="00283F5D"/>
    <w:rsid w:val="00284DC1"/>
    <w:rsid w:val="00287672"/>
    <w:rsid w:val="00293836"/>
    <w:rsid w:val="00295274"/>
    <w:rsid w:val="00296ED1"/>
    <w:rsid w:val="002A0BB9"/>
    <w:rsid w:val="002A0E5E"/>
    <w:rsid w:val="002A22B0"/>
    <w:rsid w:val="002A3208"/>
    <w:rsid w:val="002A3700"/>
    <w:rsid w:val="002A5F61"/>
    <w:rsid w:val="002A780B"/>
    <w:rsid w:val="002B1044"/>
    <w:rsid w:val="002B3087"/>
    <w:rsid w:val="002B69D2"/>
    <w:rsid w:val="002B74AC"/>
    <w:rsid w:val="002B7885"/>
    <w:rsid w:val="002B7E83"/>
    <w:rsid w:val="002C0B88"/>
    <w:rsid w:val="002C0C4F"/>
    <w:rsid w:val="002C3B9A"/>
    <w:rsid w:val="002D056A"/>
    <w:rsid w:val="002D0FEB"/>
    <w:rsid w:val="002D6B32"/>
    <w:rsid w:val="002E0594"/>
    <w:rsid w:val="002E1196"/>
    <w:rsid w:val="002F6F15"/>
    <w:rsid w:val="00300B1B"/>
    <w:rsid w:val="00301B6E"/>
    <w:rsid w:val="00302777"/>
    <w:rsid w:val="003042D7"/>
    <w:rsid w:val="003050E1"/>
    <w:rsid w:val="00307CE0"/>
    <w:rsid w:val="00312905"/>
    <w:rsid w:val="003137E5"/>
    <w:rsid w:val="00324953"/>
    <w:rsid w:val="003249E6"/>
    <w:rsid w:val="0032776B"/>
    <w:rsid w:val="0033049A"/>
    <w:rsid w:val="003306AA"/>
    <w:rsid w:val="003316F8"/>
    <w:rsid w:val="00333793"/>
    <w:rsid w:val="0033425A"/>
    <w:rsid w:val="00334572"/>
    <w:rsid w:val="003348EF"/>
    <w:rsid w:val="00340BBB"/>
    <w:rsid w:val="00341897"/>
    <w:rsid w:val="003439E6"/>
    <w:rsid w:val="003447DA"/>
    <w:rsid w:val="003460C2"/>
    <w:rsid w:val="00347B56"/>
    <w:rsid w:val="0035120B"/>
    <w:rsid w:val="00353536"/>
    <w:rsid w:val="00356726"/>
    <w:rsid w:val="00361614"/>
    <w:rsid w:val="00361ED7"/>
    <w:rsid w:val="00364D5A"/>
    <w:rsid w:val="0036504A"/>
    <w:rsid w:val="00365185"/>
    <w:rsid w:val="0037108B"/>
    <w:rsid w:val="00371332"/>
    <w:rsid w:val="00371BD9"/>
    <w:rsid w:val="003763B5"/>
    <w:rsid w:val="00377202"/>
    <w:rsid w:val="00382E26"/>
    <w:rsid w:val="00384F30"/>
    <w:rsid w:val="00390818"/>
    <w:rsid w:val="00390C03"/>
    <w:rsid w:val="003939B9"/>
    <w:rsid w:val="003A0453"/>
    <w:rsid w:val="003A1D09"/>
    <w:rsid w:val="003A21F8"/>
    <w:rsid w:val="003A2786"/>
    <w:rsid w:val="003A43E9"/>
    <w:rsid w:val="003B0090"/>
    <w:rsid w:val="003B0960"/>
    <w:rsid w:val="003B0C10"/>
    <w:rsid w:val="003B250C"/>
    <w:rsid w:val="003B2ED4"/>
    <w:rsid w:val="003B2F87"/>
    <w:rsid w:val="003B576B"/>
    <w:rsid w:val="003C1E50"/>
    <w:rsid w:val="003C221C"/>
    <w:rsid w:val="003C3F1A"/>
    <w:rsid w:val="003C421B"/>
    <w:rsid w:val="003C42B0"/>
    <w:rsid w:val="003C4A46"/>
    <w:rsid w:val="003C6745"/>
    <w:rsid w:val="003C6E85"/>
    <w:rsid w:val="003D0AB2"/>
    <w:rsid w:val="003D655D"/>
    <w:rsid w:val="003D78D6"/>
    <w:rsid w:val="003D79F4"/>
    <w:rsid w:val="003D7B84"/>
    <w:rsid w:val="003E1662"/>
    <w:rsid w:val="003E42D8"/>
    <w:rsid w:val="003E55EE"/>
    <w:rsid w:val="003F067A"/>
    <w:rsid w:val="003F0A8A"/>
    <w:rsid w:val="003F1E6C"/>
    <w:rsid w:val="003F2965"/>
    <w:rsid w:val="00400416"/>
    <w:rsid w:val="0040174E"/>
    <w:rsid w:val="004022C5"/>
    <w:rsid w:val="00402536"/>
    <w:rsid w:val="004057B5"/>
    <w:rsid w:val="00410D06"/>
    <w:rsid w:val="004138D4"/>
    <w:rsid w:val="004156A5"/>
    <w:rsid w:val="004246B8"/>
    <w:rsid w:val="00425D76"/>
    <w:rsid w:val="004278F3"/>
    <w:rsid w:val="0043009B"/>
    <w:rsid w:val="004301FB"/>
    <w:rsid w:val="00437B85"/>
    <w:rsid w:val="0044069D"/>
    <w:rsid w:val="0044290A"/>
    <w:rsid w:val="00445434"/>
    <w:rsid w:val="00462AFD"/>
    <w:rsid w:val="00463FFA"/>
    <w:rsid w:val="00466362"/>
    <w:rsid w:val="00467547"/>
    <w:rsid w:val="0047485E"/>
    <w:rsid w:val="0047662B"/>
    <w:rsid w:val="00477972"/>
    <w:rsid w:val="0048364E"/>
    <w:rsid w:val="004872AA"/>
    <w:rsid w:val="00491B4C"/>
    <w:rsid w:val="0049468D"/>
    <w:rsid w:val="004965DD"/>
    <w:rsid w:val="004968C5"/>
    <w:rsid w:val="00497DD8"/>
    <w:rsid w:val="004A277E"/>
    <w:rsid w:val="004A5D87"/>
    <w:rsid w:val="004A6F43"/>
    <w:rsid w:val="004B12F3"/>
    <w:rsid w:val="004B6CB6"/>
    <w:rsid w:val="004C1A8A"/>
    <w:rsid w:val="004D0CC3"/>
    <w:rsid w:val="004D0F1D"/>
    <w:rsid w:val="004D26E9"/>
    <w:rsid w:val="004D4C21"/>
    <w:rsid w:val="004D4D44"/>
    <w:rsid w:val="004D68EE"/>
    <w:rsid w:val="004D6B66"/>
    <w:rsid w:val="004E1B04"/>
    <w:rsid w:val="004E3B0A"/>
    <w:rsid w:val="004E4873"/>
    <w:rsid w:val="004E50E3"/>
    <w:rsid w:val="004F3154"/>
    <w:rsid w:val="004F5AC5"/>
    <w:rsid w:val="004F5F7F"/>
    <w:rsid w:val="004F672E"/>
    <w:rsid w:val="00503388"/>
    <w:rsid w:val="00503DF0"/>
    <w:rsid w:val="00504FF9"/>
    <w:rsid w:val="0050531C"/>
    <w:rsid w:val="005117ED"/>
    <w:rsid w:val="00514192"/>
    <w:rsid w:val="00514B04"/>
    <w:rsid w:val="00516B61"/>
    <w:rsid w:val="00523F4D"/>
    <w:rsid w:val="0052448C"/>
    <w:rsid w:val="00525365"/>
    <w:rsid w:val="0052676D"/>
    <w:rsid w:val="00534A88"/>
    <w:rsid w:val="00535E0A"/>
    <w:rsid w:val="00535EF6"/>
    <w:rsid w:val="00536008"/>
    <w:rsid w:val="005364B1"/>
    <w:rsid w:val="0053695B"/>
    <w:rsid w:val="00544A4E"/>
    <w:rsid w:val="00545728"/>
    <w:rsid w:val="00547B36"/>
    <w:rsid w:val="00551A98"/>
    <w:rsid w:val="00552170"/>
    <w:rsid w:val="005523AC"/>
    <w:rsid w:val="00552D3C"/>
    <w:rsid w:val="00553651"/>
    <w:rsid w:val="00553C4A"/>
    <w:rsid w:val="00556AF2"/>
    <w:rsid w:val="00560DED"/>
    <w:rsid w:val="00563096"/>
    <w:rsid w:val="00563600"/>
    <w:rsid w:val="00565466"/>
    <w:rsid w:val="0056664B"/>
    <w:rsid w:val="005714E9"/>
    <w:rsid w:val="00571B96"/>
    <w:rsid w:val="0057257F"/>
    <w:rsid w:val="005751DE"/>
    <w:rsid w:val="00575A83"/>
    <w:rsid w:val="005771ED"/>
    <w:rsid w:val="005775A9"/>
    <w:rsid w:val="00584C17"/>
    <w:rsid w:val="005857C0"/>
    <w:rsid w:val="00587C69"/>
    <w:rsid w:val="0059109A"/>
    <w:rsid w:val="005911FC"/>
    <w:rsid w:val="00593248"/>
    <w:rsid w:val="00593D8D"/>
    <w:rsid w:val="005A3CBF"/>
    <w:rsid w:val="005A4D60"/>
    <w:rsid w:val="005A5C26"/>
    <w:rsid w:val="005A7155"/>
    <w:rsid w:val="005B3617"/>
    <w:rsid w:val="005B37ED"/>
    <w:rsid w:val="005B3E1B"/>
    <w:rsid w:val="005B61D5"/>
    <w:rsid w:val="005B7F4A"/>
    <w:rsid w:val="005C2DCE"/>
    <w:rsid w:val="005C6E64"/>
    <w:rsid w:val="005C7478"/>
    <w:rsid w:val="005D007F"/>
    <w:rsid w:val="005D3070"/>
    <w:rsid w:val="005D5EBA"/>
    <w:rsid w:val="005D607D"/>
    <w:rsid w:val="005D6834"/>
    <w:rsid w:val="005E0E75"/>
    <w:rsid w:val="005E12C6"/>
    <w:rsid w:val="005E2095"/>
    <w:rsid w:val="005E2A9D"/>
    <w:rsid w:val="005F1AD5"/>
    <w:rsid w:val="005F2030"/>
    <w:rsid w:val="005F224D"/>
    <w:rsid w:val="005F4E3A"/>
    <w:rsid w:val="005F57D1"/>
    <w:rsid w:val="005F6CE7"/>
    <w:rsid w:val="00600938"/>
    <w:rsid w:val="00601837"/>
    <w:rsid w:val="006030B4"/>
    <w:rsid w:val="0060382D"/>
    <w:rsid w:val="00606EE3"/>
    <w:rsid w:val="00610E0B"/>
    <w:rsid w:val="00612701"/>
    <w:rsid w:val="006154F6"/>
    <w:rsid w:val="00615944"/>
    <w:rsid w:val="00616377"/>
    <w:rsid w:val="006169CA"/>
    <w:rsid w:val="00620557"/>
    <w:rsid w:val="006221A1"/>
    <w:rsid w:val="006223D9"/>
    <w:rsid w:val="0063457C"/>
    <w:rsid w:val="00636CEC"/>
    <w:rsid w:val="00637351"/>
    <w:rsid w:val="00641A85"/>
    <w:rsid w:val="006429CA"/>
    <w:rsid w:val="00652071"/>
    <w:rsid w:val="0065449A"/>
    <w:rsid w:val="00654C29"/>
    <w:rsid w:val="00654D5F"/>
    <w:rsid w:val="00654DDF"/>
    <w:rsid w:val="00655E97"/>
    <w:rsid w:val="006564C9"/>
    <w:rsid w:val="00657D4D"/>
    <w:rsid w:val="00662B3F"/>
    <w:rsid w:val="006656EC"/>
    <w:rsid w:val="00667DF1"/>
    <w:rsid w:val="006767BE"/>
    <w:rsid w:val="00677CBA"/>
    <w:rsid w:val="006808D9"/>
    <w:rsid w:val="006819A6"/>
    <w:rsid w:val="00682068"/>
    <w:rsid w:val="00686A89"/>
    <w:rsid w:val="00686CD2"/>
    <w:rsid w:val="00691A0E"/>
    <w:rsid w:val="0069368F"/>
    <w:rsid w:val="0069497A"/>
    <w:rsid w:val="0069743B"/>
    <w:rsid w:val="006A269B"/>
    <w:rsid w:val="006A280D"/>
    <w:rsid w:val="006A69E6"/>
    <w:rsid w:val="006B03E7"/>
    <w:rsid w:val="006B2F0E"/>
    <w:rsid w:val="006B3302"/>
    <w:rsid w:val="006B3398"/>
    <w:rsid w:val="006C02DC"/>
    <w:rsid w:val="006C2A88"/>
    <w:rsid w:val="006C59DD"/>
    <w:rsid w:val="006D11E1"/>
    <w:rsid w:val="006D1DA7"/>
    <w:rsid w:val="006D2496"/>
    <w:rsid w:val="006E0224"/>
    <w:rsid w:val="006E3A2A"/>
    <w:rsid w:val="006E400C"/>
    <w:rsid w:val="006E742B"/>
    <w:rsid w:val="006E7A0F"/>
    <w:rsid w:val="006F21E3"/>
    <w:rsid w:val="006F74AA"/>
    <w:rsid w:val="00701F69"/>
    <w:rsid w:val="0070266F"/>
    <w:rsid w:val="007049E2"/>
    <w:rsid w:val="0070778B"/>
    <w:rsid w:val="007078E0"/>
    <w:rsid w:val="00710482"/>
    <w:rsid w:val="00717FCA"/>
    <w:rsid w:val="00721390"/>
    <w:rsid w:val="007231A6"/>
    <w:rsid w:val="007307D2"/>
    <w:rsid w:val="007326C7"/>
    <w:rsid w:val="0073382E"/>
    <w:rsid w:val="0073387C"/>
    <w:rsid w:val="007418BA"/>
    <w:rsid w:val="0074198F"/>
    <w:rsid w:val="00742463"/>
    <w:rsid w:val="0074394B"/>
    <w:rsid w:val="00745099"/>
    <w:rsid w:val="00745EE5"/>
    <w:rsid w:val="00746DE3"/>
    <w:rsid w:val="00747812"/>
    <w:rsid w:val="00747AA4"/>
    <w:rsid w:val="007514FA"/>
    <w:rsid w:val="00757887"/>
    <w:rsid w:val="00761ABE"/>
    <w:rsid w:val="00762D5A"/>
    <w:rsid w:val="00763C2F"/>
    <w:rsid w:val="00763FE3"/>
    <w:rsid w:val="007678B9"/>
    <w:rsid w:val="0077366B"/>
    <w:rsid w:val="00773738"/>
    <w:rsid w:val="00774275"/>
    <w:rsid w:val="00774704"/>
    <w:rsid w:val="00781E65"/>
    <w:rsid w:val="0078271F"/>
    <w:rsid w:val="007837E6"/>
    <w:rsid w:val="00784311"/>
    <w:rsid w:val="007901D0"/>
    <w:rsid w:val="007910EE"/>
    <w:rsid w:val="007920BB"/>
    <w:rsid w:val="0079529F"/>
    <w:rsid w:val="007A03F2"/>
    <w:rsid w:val="007A1280"/>
    <w:rsid w:val="007A2EE9"/>
    <w:rsid w:val="007A41CA"/>
    <w:rsid w:val="007A55EA"/>
    <w:rsid w:val="007A71AB"/>
    <w:rsid w:val="007B1A1D"/>
    <w:rsid w:val="007B1FFB"/>
    <w:rsid w:val="007B35D7"/>
    <w:rsid w:val="007B5649"/>
    <w:rsid w:val="007B7E1D"/>
    <w:rsid w:val="007C065E"/>
    <w:rsid w:val="007C3A4A"/>
    <w:rsid w:val="007C4E51"/>
    <w:rsid w:val="007C694F"/>
    <w:rsid w:val="007D00E3"/>
    <w:rsid w:val="007D1364"/>
    <w:rsid w:val="007D2F35"/>
    <w:rsid w:val="007D3F7C"/>
    <w:rsid w:val="007D4F54"/>
    <w:rsid w:val="007D6215"/>
    <w:rsid w:val="007D64D8"/>
    <w:rsid w:val="007D78EE"/>
    <w:rsid w:val="007E6E0B"/>
    <w:rsid w:val="007E7DBC"/>
    <w:rsid w:val="007F1836"/>
    <w:rsid w:val="007F3011"/>
    <w:rsid w:val="007F632D"/>
    <w:rsid w:val="0080093A"/>
    <w:rsid w:val="00801AD1"/>
    <w:rsid w:val="00802147"/>
    <w:rsid w:val="00803947"/>
    <w:rsid w:val="00804B04"/>
    <w:rsid w:val="00804CEB"/>
    <w:rsid w:val="00810432"/>
    <w:rsid w:val="00812CA5"/>
    <w:rsid w:val="00813408"/>
    <w:rsid w:val="0081355E"/>
    <w:rsid w:val="00815714"/>
    <w:rsid w:val="0081604A"/>
    <w:rsid w:val="0081620A"/>
    <w:rsid w:val="00817BDA"/>
    <w:rsid w:val="00821307"/>
    <w:rsid w:val="0082140E"/>
    <w:rsid w:val="00821616"/>
    <w:rsid w:val="00821A17"/>
    <w:rsid w:val="00825E6A"/>
    <w:rsid w:val="008325B9"/>
    <w:rsid w:val="0083351C"/>
    <w:rsid w:val="00833D9F"/>
    <w:rsid w:val="00837888"/>
    <w:rsid w:val="0084198F"/>
    <w:rsid w:val="00844929"/>
    <w:rsid w:val="00844F4D"/>
    <w:rsid w:val="008458F9"/>
    <w:rsid w:val="00845E22"/>
    <w:rsid w:val="008469EC"/>
    <w:rsid w:val="0084778E"/>
    <w:rsid w:val="008479DA"/>
    <w:rsid w:val="0085006D"/>
    <w:rsid w:val="008506A7"/>
    <w:rsid w:val="00851D91"/>
    <w:rsid w:val="00853262"/>
    <w:rsid w:val="0085705A"/>
    <w:rsid w:val="00860410"/>
    <w:rsid w:val="00863501"/>
    <w:rsid w:val="00863DD8"/>
    <w:rsid w:val="00872289"/>
    <w:rsid w:val="00880F8A"/>
    <w:rsid w:val="008842EF"/>
    <w:rsid w:val="00884C50"/>
    <w:rsid w:val="008852FA"/>
    <w:rsid w:val="0088624D"/>
    <w:rsid w:val="0089017D"/>
    <w:rsid w:val="008944ED"/>
    <w:rsid w:val="008A180A"/>
    <w:rsid w:val="008A1D7D"/>
    <w:rsid w:val="008A23E3"/>
    <w:rsid w:val="008A2E4C"/>
    <w:rsid w:val="008A7809"/>
    <w:rsid w:val="008A78A9"/>
    <w:rsid w:val="008B2B9F"/>
    <w:rsid w:val="008B4F93"/>
    <w:rsid w:val="008B70A1"/>
    <w:rsid w:val="008B7EAB"/>
    <w:rsid w:val="008C00F5"/>
    <w:rsid w:val="008C1F80"/>
    <w:rsid w:val="008C41A6"/>
    <w:rsid w:val="008C751B"/>
    <w:rsid w:val="008D1509"/>
    <w:rsid w:val="008D33A3"/>
    <w:rsid w:val="008D3E80"/>
    <w:rsid w:val="008D54E6"/>
    <w:rsid w:val="008E0DAD"/>
    <w:rsid w:val="008E110C"/>
    <w:rsid w:val="008E2C2F"/>
    <w:rsid w:val="008E49F7"/>
    <w:rsid w:val="008E73B2"/>
    <w:rsid w:val="008E7CC2"/>
    <w:rsid w:val="008F0282"/>
    <w:rsid w:val="008F17DA"/>
    <w:rsid w:val="008F1F1C"/>
    <w:rsid w:val="008F2619"/>
    <w:rsid w:val="008F4238"/>
    <w:rsid w:val="008F4896"/>
    <w:rsid w:val="008F4BE4"/>
    <w:rsid w:val="008F61B9"/>
    <w:rsid w:val="0090097F"/>
    <w:rsid w:val="00911A33"/>
    <w:rsid w:val="0091328E"/>
    <w:rsid w:val="00913CA9"/>
    <w:rsid w:val="00914078"/>
    <w:rsid w:val="00926C8C"/>
    <w:rsid w:val="00930465"/>
    <w:rsid w:val="0093599E"/>
    <w:rsid w:val="0093701A"/>
    <w:rsid w:val="00940761"/>
    <w:rsid w:val="00940884"/>
    <w:rsid w:val="009414FF"/>
    <w:rsid w:val="00944785"/>
    <w:rsid w:val="009450DB"/>
    <w:rsid w:val="0094510C"/>
    <w:rsid w:val="009468EF"/>
    <w:rsid w:val="00954690"/>
    <w:rsid w:val="00965C47"/>
    <w:rsid w:val="0096763C"/>
    <w:rsid w:val="009701A5"/>
    <w:rsid w:val="0097635F"/>
    <w:rsid w:val="00976DBC"/>
    <w:rsid w:val="00980EF2"/>
    <w:rsid w:val="00981430"/>
    <w:rsid w:val="00981757"/>
    <w:rsid w:val="0098205A"/>
    <w:rsid w:val="00985F68"/>
    <w:rsid w:val="00986E03"/>
    <w:rsid w:val="00987E92"/>
    <w:rsid w:val="00991B67"/>
    <w:rsid w:val="009949B8"/>
    <w:rsid w:val="00995287"/>
    <w:rsid w:val="009961F9"/>
    <w:rsid w:val="009A3AA0"/>
    <w:rsid w:val="009A3DB5"/>
    <w:rsid w:val="009A3E4E"/>
    <w:rsid w:val="009A4239"/>
    <w:rsid w:val="009A7BED"/>
    <w:rsid w:val="009B0900"/>
    <w:rsid w:val="009B22CD"/>
    <w:rsid w:val="009B2EEB"/>
    <w:rsid w:val="009B4C12"/>
    <w:rsid w:val="009B51BA"/>
    <w:rsid w:val="009B6AE9"/>
    <w:rsid w:val="009C1410"/>
    <w:rsid w:val="009C2D9A"/>
    <w:rsid w:val="009C4AEC"/>
    <w:rsid w:val="009C4C29"/>
    <w:rsid w:val="009C51E4"/>
    <w:rsid w:val="009C60D1"/>
    <w:rsid w:val="009C7091"/>
    <w:rsid w:val="009C77F9"/>
    <w:rsid w:val="009D3AD2"/>
    <w:rsid w:val="009D4E02"/>
    <w:rsid w:val="009D5F2F"/>
    <w:rsid w:val="009D6EA3"/>
    <w:rsid w:val="009E0175"/>
    <w:rsid w:val="009E1B54"/>
    <w:rsid w:val="009E1D09"/>
    <w:rsid w:val="009E3B58"/>
    <w:rsid w:val="009E7125"/>
    <w:rsid w:val="009F2EAE"/>
    <w:rsid w:val="009F335E"/>
    <w:rsid w:val="009F33F7"/>
    <w:rsid w:val="009F4F52"/>
    <w:rsid w:val="009F5227"/>
    <w:rsid w:val="009F5944"/>
    <w:rsid w:val="009F5B46"/>
    <w:rsid w:val="009F63DF"/>
    <w:rsid w:val="00A00286"/>
    <w:rsid w:val="00A00E9C"/>
    <w:rsid w:val="00A03EAF"/>
    <w:rsid w:val="00A0447F"/>
    <w:rsid w:val="00A05ABA"/>
    <w:rsid w:val="00A11E5A"/>
    <w:rsid w:val="00A13849"/>
    <w:rsid w:val="00A144F1"/>
    <w:rsid w:val="00A21E94"/>
    <w:rsid w:val="00A22ACB"/>
    <w:rsid w:val="00A23641"/>
    <w:rsid w:val="00A249B0"/>
    <w:rsid w:val="00A26757"/>
    <w:rsid w:val="00A27EEF"/>
    <w:rsid w:val="00A35F8B"/>
    <w:rsid w:val="00A429C8"/>
    <w:rsid w:val="00A43393"/>
    <w:rsid w:val="00A47058"/>
    <w:rsid w:val="00A505EE"/>
    <w:rsid w:val="00A53F3F"/>
    <w:rsid w:val="00A54B16"/>
    <w:rsid w:val="00A57DC2"/>
    <w:rsid w:val="00A57EBC"/>
    <w:rsid w:val="00A61D9E"/>
    <w:rsid w:val="00A66052"/>
    <w:rsid w:val="00A745F5"/>
    <w:rsid w:val="00A7463B"/>
    <w:rsid w:val="00A77AD8"/>
    <w:rsid w:val="00A80B38"/>
    <w:rsid w:val="00A828BD"/>
    <w:rsid w:val="00A878EA"/>
    <w:rsid w:val="00A9114C"/>
    <w:rsid w:val="00A9288B"/>
    <w:rsid w:val="00A92EB7"/>
    <w:rsid w:val="00A93533"/>
    <w:rsid w:val="00A9430B"/>
    <w:rsid w:val="00A9519B"/>
    <w:rsid w:val="00AA1D61"/>
    <w:rsid w:val="00AA292A"/>
    <w:rsid w:val="00AA40AA"/>
    <w:rsid w:val="00AA6FAE"/>
    <w:rsid w:val="00AA7CA0"/>
    <w:rsid w:val="00AA7DE7"/>
    <w:rsid w:val="00AB01C6"/>
    <w:rsid w:val="00AB13AC"/>
    <w:rsid w:val="00AB164B"/>
    <w:rsid w:val="00AC3D72"/>
    <w:rsid w:val="00AC4ABF"/>
    <w:rsid w:val="00AC5831"/>
    <w:rsid w:val="00AC5A9F"/>
    <w:rsid w:val="00AC718D"/>
    <w:rsid w:val="00AC7BAB"/>
    <w:rsid w:val="00AE0EE3"/>
    <w:rsid w:val="00AE1A97"/>
    <w:rsid w:val="00AE2543"/>
    <w:rsid w:val="00AE6034"/>
    <w:rsid w:val="00AE714A"/>
    <w:rsid w:val="00AF2331"/>
    <w:rsid w:val="00AF4311"/>
    <w:rsid w:val="00AF5552"/>
    <w:rsid w:val="00AF7917"/>
    <w:rsid w:val="00AF7A7E"/>
    <w:rsid w:val="00B006F4"/>
    <w:rsid w:val="00B00EC5"/>
    <w:rsid w:val="00B123E0"/>
    <w:rsid w:val="00B1265B"/>
    <w:rsid w:val="00B204A7"/>
    <w:rsid w:val="00B204AA"/>
    <w:rsid w:val="00B21506"/>
    <w:rsid w:val="00B2292A"/>
    <w:rsid w:val="00B3551F"/>
    <w:rsid w:val="00B36BFA"/>
    <w:rsid w:val="00B37B21"/>
    <w:rsid w:val="00B42476"/>
    <w:rsid w:val="00B4277B"/>
    <w:rsid w:val="00B44DFC"/>
    <w:rsid w:val="00B44F2A"/>
    <w:rsid w:val="00B45949"/>
    <w:rsid w:val="00B46F9F"/>
    <w:rsid w:val="00B47BE6"/>
    <w:rsid w:val="00B52FED"/>
    <w:rsid w:val="00B540CD"/>
    <w:rsid w:val="00B54C19"/>
    <w:rsid w:val="00B55760"/>
    <w:rsid w:val="00B578B2"/>
    <w:rsid w:val="00B61E42"/>
    <w:rsid w:val="00B63A2F"/>
    <w:rsid w:val="00B65094"/>
    <w:rsid w:val="00B67481"/>
    <w:rsid w:val="00B67668"/>
    <w:rsid w:val="00B7027C"/>
    <w:rsid w:val="00B70898"/>
    <w:rsid w:val="00B71BAB"/>
    <w:rsid w:val="00B74D4F"/>
    <w:rsid w:val="00B75E5F"/>
    <w:rsid w:val="00B80D95"/>
    <w:rsid w:val="00B81614"/>
    <w:rsid w:val="00B85533"/>
    <w:rsid w:val="00B90241"/>
    <w:rsid w:val="00B934FD"/>
    <w:rsid w:val="00B96904"/>
    <w:rsid w:val="00BA0508"/>
    <w:rsid w:val="00BA35BD"/>
    <w:rsid w:val="00BA5166"/>
    <w:rsid w:val="00BA7A4C"/>
    <w:rsid w:val="00BB07AD"/>
    <w:rsid w:val="00BB76C1"/>
    <w:rsid w:val="00BB7A37"/>
    <w:rsid w:val="00BC3B20"/>
    <w:rsid w:val="00BC55CD"/>
    <w:rsid w:val="00BD566B"/>
    <w:rsid w:val="00BD6468"/>
    <w:rsid w:val="00BE0271"/>
    <w:rsid w:val="00BE051F"/>
    <w:rsid w:val="00BE230A"/>
    <w:rsid w:val="00BE2D3A"/>
    <w:rsid w:val="00BE53F6"/>
    <w:rsid w:val="00BE68A8"/>
    <w:rsid w:val="00BE6C7B"/>
    <w:rsid w:val="00BE6E91"/>
    <w:rsid w:val="00BE7F01"/>
    <w:rsid w:val="00BF0846"/>
    <w:rsid w:val="00BF6876"/>
    <w:rsid w:val="00BF749E"/>
    <w:rsid w:val="00C00CDF"/>
    <w:rsid w:val="00C0107F"/>
    <w:rsid w:val="00C01C09"/>
    <w:rsid w:val="00C028B5"/>
    <w:rsid w:val="00C02E98"/>
    <w:rsid w:val="00C04210"/>
    <w:rsid w:val="00C05F56"/>
    <w:rsid w:val="00C11A0F"/>
    <w:rsid w:val="00C11D82"/>
    <w:rsid w:val="00C12EC1"/>
    <w:rsid w:val="00C143BA"/>
    <w:rsid w:val="00C150C8"/>
    <w:rsid w:val="00C23E47"/>
    <w:rsid w:val="00C26300"/>
    <w:rsid w:val="00C27058"/>
    <w:rsid w:val="00C300AC"/>
    <w:rsid w:val="00C30494"/>
    <w:rsid w:val="00C3603F"/>
    <w:rsid w:val="00C3706F"/>
    <w:rsid w:val="00C42A08"/>
    <w:rsid w:val="00C448AE"/>
    <w:rsid w:val="00C44A8B"/>
    <w:rsid w:val="00C453B9"/>
    <w:rsid w:val="00C53BC9"/>
    <w:rsid w:val="00C559A5"/>
    <w:rsid w:val="00C62C23"/>
    <w:rsid w:val="00C62DA4"/>
    <w:rsid w:val="00C6360F"/>
    <w:rsid w:val="00C63CB0"/>
    <w:rsid w:val="00C63DFD"/>
    <w:rsid w:val="00C64B3B"/>
    <w:rsid w:val="00C70F0A"/>
    <w:rsid w:val="00C72471"/>
    <w:rsid w:val="00C75038"/>
    <w:rsid w:val="00C75B0C"/>
    <w:rsid w:val="00C770AE"/>
    <w:rsid w:val="00C8216D"/>
    <w:rsid w:val="00C86298"/>
    <w:rsid w:val="00C87FEF"/>
    <w:rsid w:val="00C91518"/>
    <w:rsid w:val="00C92629"/>
    <w:rsid w:val="00CA0278"/>
    <w:rsid w:val="00CA2948"/>
    <w:rsid w:val="00CA3702"/>
    <w:rsid w:val="00CA7E0B"/>
    <w:rsid w:val="00CB14D0"/>
    <w:rsid w:val="00CB2945"/>
    <w:rsid w:val="00CB3858"/>
    <w:rsid w:val="00CB445F"/>
    <w:rsid w:val="00CB597F"/>
    <w:rsid w:val="00CB72C8"/>
    <w:rsid w:val="00CC248A"/>
    <w:rsid w:val="00CC5123"/>
    <w:rsid w:val="00CC54FA"/>
    <w:rsid w:val="00CC578E"/>
    <w:rsid w:val="00CC6F7C"/>
    <w:rsid w:val="00CC701D"/>
    <w:rsid w:val="00CD6C0D"/>
    <w:rsid w:val="00CD7509"/>
    <w:rsid w:val="00CD7685"/>
    <w:rsid w:val="00CD7866"/>
    <w:rsid w:val="00CE3914"/>
    <w:rsid w:val="00CF0251"/>
    <w:rsid w:val="00CF201E"/>
    <w:rsid w:val="00CF4F6A"/>
    <w:rsid w:val="00D0047C"/>
    <w:rsid w:val="00D012F5"/>
    <w:rsid w:val="00D025B0"/>
    <w:rsid w:val="00D03EB8"/>
    <w:rsid w:val="00D03F7E"/>
    <w:rsid w:val="00D134CD"/>
    <w:rsid w:val="00D139CE"/>
    <w:rsid w:val="00D20736"/>
    <w:rsid w:val="00D22784"/>
    <w:rsid w:val="00D272E8"/>
    <w:rsid w:val="00D27560"/>
    <w:rsid w:val="00D32680"/>
    <w:rsid w:val="00D33154"/>
    <w:rsid w:val="00D34C57"/>
    <w:rsid w:val="00D436EA"/>
    <w:rsid w:val="00D4648C"/>
    <w:rsid w:val="00D46DF8"/>
    <w:rsid w:val="00D470AD"/>
    <w:rsid w:val="00D476FC"/>
    <w:rsid w:val="00D54C6F"/>
    <w:rsid w:val="00D562B1"/>
    <w:rsid w:val="00D56B93"/>
    <w:rsid w:val="00D64262"/>
    <w:rsid w:val="00D65765"/>
    <w:rsid w:val="00D65D45"/>
    <w:rsid w:val="00D667E2"/>
    <w:rsid w:val="00D678CA"/>
    <w:rsid w:val="00D722FD"/>
    <w:rsid w:val="00D726A7"/>
    <w:rsid w:val="00D7415B"/>
    <w:rsid w:val="00D75EBC"/>
    <w:rsid w:val="00D76F48"/>
    <w:rsid w:val="00D80B31"/>
    <w:rsid w:val="00D8294E"/>
    <w:rsid w:val="00D8474A"/>
    <w:rsid w:val="00D9101A"/>
    <w:rsid w:val="00D91385"/>
    <w:rsid w:val="00D93132"/>
    <w:rsid w:val="00D93ECD"/>
    <w:rsid w:val="00D94F58"/>
    <w:rsid w:val="00D96BB5"/>
    <w:rsid w:val="00D979ED"/>
    <w:rsid w:val="00DA0E48"/>
    <w:rsid w:val="00DA2796"/>
    <w:rsid w:val="00DA286C"/>
    <w:rsid w:val="00DA3536"/>
    <w:rsid w:val="00DA4487"/>
    <w:rsid w:val="00DA6570"/>
    <w:rsid w:val="00DA6C92"/>
    <w:rsid w:val="00DA6D12"/>
    <w:rsid w:val="00DA7F02"/>
    <w:rsid w:val="00DB2D92"/>
    <w:rsid w:val="00DC5243"/>
    <w:rsid w:val="00DC616A"/>
    <w:rsid w:val="00DC620F"/>
    <w:rsid w:val="00DD1418"/>
    <w:rsid w:val="00DD53A2"/>
    <w:rsid w:val="00DE026C"/>
    <w:rsid w:val="00DE089B"/>
    <w:rsid w:val="00DE2C48"/>
    <w:rsid w:val="00DE4B6E"/>
    <w:rsid w:val="00DF28D7"/>
    <w:rsid w:val="00DF3BE8"/>
    <w:rsid w:val="00DF6DFE"/>
    <w:rsid w:val="00E03729"/>
    <w:rsid w:val="00E051D4"/>
    <w:rsid w:val="00E05D49"/>
    <w:rsid w:val="00E077FE"/>
    <w:rsid w:val="00E1271D"/>
    <w:rsid w:val="00E135AF"/>
    <w:rsid w:val="00E15399"/>
    <w:rsid w:val="00E17178"/>
    <w:rsid w:val="00E20C71"/>
    <w:rsid w:val="00E22049"/>
    <w:rsid w:val="00E228D7"/>
    <w:rsid w:val="00E22D38"/>
    <w:rsid w:val="00E23057"/>
    <w:rsid w:val="00E268B3"/>
    <w:rsid w:val="00E30E71"/>
    <w:rsid w:val="00E31215"/>
    <w:rsid w:val="00E31AD2"/>
    <w:rsid w:val="00E32EE9"/>
    <w:rsid w:val="00E353E8"/>
    <w:rsid w:val="00E355C1"/>
    <w:rsid w:val="00E438B4"/>
    <w:rsid w:val="00E43CAF"/>
    <w:rsid w:val="00E44640"/>
    <w:rsid w:val="00E504E0"/>
    <w:rsid w:val="00E5100C"/>
    <w:rsid w:val="00E51886"/>
    <w:rsid w:val="00E540E9"/>
    <w:rsid w:val="00E55CB2"/>
    <w:rsid w:val="00E5691F"/>
    <w:rsid w:val="00E600B7"/>
    <w:rsid w:val="00E61C0D"/>
    <w:rsid w:val="00E6747B"/>
    <w:rsid w:val="00E6785B"/>
    <w:rsid w:val="00E717A5"/>
    <w:rsid w:val="00E722AB"/>
    <w:rsid w:val="00E7487F"/>
    <w:rsid w:val="00E802FA"/>
    <w:rsid w:val="00E820F4"/>
    <w:rsid w:val="00E83C2C"/>
    <w:rsid w:val="00E86EE4"/>
    <w:rsid w:val="00E87CF8"/>
    <w:rsid w:val="00E90192"/>
    <w:rsid w:val="00E91BE3"/>
    <w:rsid w:val="00E927B4"/>
    <w:rsid w:val="00E9486A"/>
    <w:rsid w:val="00E94CC1"/>
    <w:rsid w:val="00E959D6"/>
    <w:rsid w:val="00EA0802"/>
    <w:rsid w:val="00EA4585"/>
    <w:rsid w:val="00EA4E26"/>
    <w:rsid w:val="00EA581B"/>
    <w:rsid w:val="00EA6187"/>
    <w:rsid w:val="00EA78DF"/>
    <w:rsid w:val="00EB0775"/>
    <w:rsid w:val="00EB43F3"/>
    <w:rsid w:val="00EB6F7E"/>
    <w:rsid w:val="00EC1AC5"/>
    <w:rsid w:val="00EC30AD"/>
    <w:rsid w:val="00ED0F78"/>
    <w:rsid w:val="00ED16A0"/>
    <w:rsid w:val="00ED3B8D"/>
    <w:rsid w:val="00ED418B"/>
    <w:rsid w:val="00ED6D11"/>
    <w:rsid w:val="00EE0AEB"/>
    <w:rsid w:val="00EE2B85"/>
    <w:rsid w:val="00EE4C5E"/>
    <w:rsid w:val="00EE5D5F"/>
    <w:rsid w:val="00EF04A0"/>
    <w:rsid w:val="00EF0978"/>
    <w:rsid w:val="00EF73E4"/>
    <w:rsid w:val="00F00336"/>
    <w:rsid w:val="00F10745"/>
    <w:rsid w:val="00F11EB4"/>
    <w:rsid w:val="00F20751"/>
    <w:rsid w:val="00F22CC3"/>
    <w:rsid w:val="00F23BAA"/>
    <w:rsid w:val="00F240FC"/>
    <w:rsid w:val="00F26FC3"/>
    <w:rsid w:val="00F301F2"/>
    <w:rsid w:val="00F31FB2"/>
    <w:rsid w:val="00F35E18"/>
    <w:rsid w:val="00F36E24"/>
    <w:rsid w:val="00F44079"/>
    <w:rsid w:val="00F472F7"/>
    <w:rsid w:val="00F516DE"/>
    <w:rsid w:val="00F51D7B"/>
    <w:rsid w:val="00F52FD4"/>
    <w:rsid w:val="00F53B00"/>
    <w:rsid w:val="00F60E5E"/>
    <w:rsid w:val="00F610F3"/>
    <w:rsid w:val="00F6168C"/>
    <w:rsid w:val="00F65D39"/>
    <w:rsid w:val="00F715AB"/>
    <w:rsid w:val="00F72BDC"/>
    <w:rsid w:val="00F72EFE"/>
    <w:rsid w:val="00F73624"/>
    <w:rsid w:val="00F77680"/>
    <w:rsid w:val="00F80532"/>
    <w:rsid w:val="00F82475"/>
    <w:rsid w:val="00F834E8"/>
    <w:rsid w:val="00F8560A"/>
    <w:rsid w:val="00F85F4F"/>
    <w:rsid w:val="00F91821"/>
    <w:rsid w:val="00F94055"/>
    <w:rsid w:val="00F953AE"/>
    <w:rsid w:val="00F95C62"/>
    <w:rsid w:val="00F96C97"/>
    <w:rsid w:val="00FA11ED"/>
    <w:rsid w:val="00FB01C7"/>
    <w:rsid w:val="00FB2189"/>
    <w:rsid w:val="00FB2707"/>
    <w:rsid w:val="00FB3C44"/>
    <w:rsid w:val="00FB48C7"/>
    <w:rsid w:val="00FC3E48"/>
    <w:rsid w:val="00FC537F"/>
    <w:rsid w:val="00FC5397"/>
    <w:rsid w:val="00FD0798"/>
    <w:rsid w:val="00FD0974"/>
    <w:rsid w:val="00FD2030"/>
    <w:rsid w:val="00FD228D"/>
    <w:rsid w:val="00FD538D"/>
    <w:rsid w:val="00FD687A"/>
    <w:rsid w:val="00FD6893"/>
    <w:rsid w:val="00FE14A9"/>
    <w:rsid w:val="00FE2250"/>
    <w:rsid w:val="00FE4F1A"/>
    <w:rsid w:val="00FE6B6B"/>
    <w:rsid w:val="00FF2F6E"/>
    <w:rsid w:val="00FF316F"/>
    <w:rsid w:val="00FF40A2"/>
    <w:rsid w:val="00FF44F2"/>
    <w:rsid w:val="00FF6535"/>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1FB20"/>
  <w15:docId w15:val="{986DB2BA-237B-4918-B92B-E5CEDAEB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MDF Text"/>
    <w:qFormat/>
    <w:rsid w:val="008A23E3"/>
    <w:pPr>
      <w:spacing w:before="120" w:after="0"/>
    </w:pPr>
    <w:rPr>
      <w:rFonts w:ascii="Avenir Next" w:hAnsi="Avenir Next"/>
    </w:rPr>
  </w:style>
  <w:style w:type="paragraph" w:styleId="Heading1">
    <w:name w:val="heading 1"/>
    <w:aliases w:val="MDF Subtitle"/>
    <w:basedOn w:val="Normal"/>
    <w:next w:val="Normal"/>
    <w:link w:val="Heading1Char"/>
    <w:uiPriority w:val="9"/>
    <w:qFormat/>
    <w:rsid w:val="008A23E3"/>
    <w:pPr>
      <w:spacing w:before="240" w:after="60"/>
      <w:outlineLvl w:val="0"/>
    </w:pPr>
    <w:rPr>
      <w:rFonts w:ascii="Avenir Next Demi Bold" w:hAnsi="Avenir Next Demi Bold" w:cs="Arial"/>
      <w:bCs/>
      <w:color w:val="000000" w:themeColor="text1"/>
      <w:sz w:val="32"/>
      <w:szCs w:val="40"/>
    </w:rPr>
  </w:style>
  <w:style w:type="paragraph" w:styleId="Heading2">
    <w:name w:val="heading 2"/>
    <w:aliases w:val="MDF Subtitle 2"/>
    <w:basedOn w:val="Normal"/>
    <w:next w:val="Normal"/>
    <w:link w:val="Heading2Char"/>
    <w:uiPriority w:val="9"/>
    <w:unhideWhenUsed/>
    <w:qFormat/>
    <w:rsid w:val="008A23E3"/>
    <w:pPr>
      <w:spacing w:after="60"/>
      <w:outlineLvl w:val="1"/>
    </w:pPr>
    <w:rPr>
      <w:rFonts w:ascii="Avenir Next Demi Bold" w:hAnsi="Avenir Next Demi Bold" w:cs="Arial"/>
      <w:color w:val="000000" w:themeColor="text1"/>
      <w:sz w:val="28"/>
      <w:szCs w:val="24"/>
    </w:rPr>
  </w:style>
  <w:style w:type="paragraph" w:styleId="Heading3">
    <w:name w:val="heading 3"/>
    <w:basedOn w:val="Normal"/>
    <w:next w:val="Normal"/>
    <w:link w:val="Heading3Char"/>
    <w:uiPriority w:val="9"/>
    <w:unhideWhenUsed/>
    <w:rsid w:val="002B7E83"/>
    <w:pPr>
      <w:ind w:left="-142"/>
      <w:jc w:val="center"/>
      <w:outlineLvl w:val="2"/>
    </w:pPr>
    <w:rPr>
      <w:rFonts w:ascii="Century Gothic" w:hAnsi="Century Gothic"/>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94510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94510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List1-Accent4">
    <w:name w:val="Medium List 1 Accent 4"/>
    <w:basedOn w:val="TableNormal"/>
    <w:uiPriority w:val="65"/>
    <w:rsid w:val="0094510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styleId="BalloonText">
    <w:name w:val="Balloon Text"/>
    <w:basedOn w:val="Normal"/>
    <w:link w:val="BalloonTextChar"/>
    <w:uiPriority w:val="99"/>
    <w:semiHidden/>
    <w:unhideWhenUsed/>
    <w:rsid w:val="004017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4E"/>
    <w:rPr>
      <w:rFonts w:ascii="Tahoma" w:hAnsi="Tahoma" w:cs="Tahoma"/>
      <w:sz w:val="16"/>
      <w:szCs w:val="16"/>
    </w:rPr>
  </w:style>
  <w:style w:type="paragraph" w:customStyle="1" w:styleId="SectionHeadlines">
    <w:name w:val="Section Headlines"/>
    <w:rsid w:val="00667DF1"/>
    <w:pPr>
      <w:widowControl w:val="0"/>
      <w:pBdr>
        <w:top w:val="nil"/>
        <w:left w:val="nil"/>
        <w:bottom w:val="nil"/>
        <w:right w:val="nil"/>
        <w:between w:val="nil"/>
        <w:bar w:val="nil"/>
      </w:pBdr>
      <w:spacing w:after="0" w:line="240" w:lineRule="auto"/>
    </w:pPr>
    <w:rPr>
      <w:rFonts w:ascii="Montserrat" w:eastAsia="Arial Unicode MS" w:hAnsi="Montserrat" w:cs="Arial Unicode MS"/>
      <w:b/>
      <w:bCs/>
      <w:caps/>
      <w:color w:val="3B464A"/>
      <w:spacing w:val="33"/>
      <w:sz w:val="48"/>
      <w:szCs w:val="48"/>
      <w:u w:color="000000"/>
      <w:bdr w:val="nil"/>
      <w:lang w:val="de-DE" w:eastAsia="de-DE"/>
    </w:rPr>
  </w:style>
  <w:style w:type="character" w:styleId="Hyperlink">
    <w:name w:val="Hyperlink"/>
    <w:basedOn w:val="DefaultParagraphFont"/>
    <w:uiPriority w:val="99"/>
    <w:unhideWhenUsed/>
    <w:rsid w:val="008E7CC2"/>
    <w:rPr>
      <w:color w:val="0000FF" w:themeColor="hyperlink"/>
      <w:u w:val="single"/>
    </w:rPr>
  </w:style>
  <w:style w:type="paragraph" w:styleId="ListParagraph">
    <w:name w:val="List Paragraph"/>
    <w:basedOn w:val="Normal"/>
    <w:uiPriority w:val="34"/>
    <w:qFormat/>
    <w:rsid w:val="00654D5F"/>
    <w:pPr>
      <w:ind w:left="720"/>
      <w:contextualSpacing/>
    </w:pPr>
  </w:style>
  <w:style w:type="paragraph" w:styleId="Header">
    <w:name w:val="header"/>
    <w:basedOn w:val="Normal"/>
    <w:link w:val="HeaderChar"/>
    <w:uiPriority w:val="99"/>
    <w:unhideWhenUsed/>
    <w:rsid w:val="00A53F3F"/>
    <w:pPr>
      <w:tabs>
        <w:tab w:val="center" w:pos="4513"/>
        <w:tab w:val="right" w:pos="9026"/>
      </w:tabs>
      <w:spacing w:line="240" w:lineRule="auto"/>
    </w:pPr>
  </w:style>
  <w:style w:type="character" w:customStyle="1" w:styleId="HeaderChar">
    <w:name w:val="Header Char"/>
    <w:basedOn w:val="DefaultParagraphFont"/>
    <w:link w:val="Header"/>
    <w:uiPriority w:val="99"/>
    <w:rsid w:val="00A53F3F"/>
  </w:style>
  <w:style w:type="paragraph" w:styleId="Footer">
    <w:name w:val="footer"/>
    <w:basedOn w:val="Normal"/>
    <w:link w:val="FooterChar"/>
    <w:uiPriority w:val="99"/>
    <w:unhideWhenUsed/>
    <w:rsid w:val="00A53F3F"/>
    <w:pPr>
      <w:tabs>
        <w:tab w:val="center" w:pos="4513"/>
        <w:tab w:val="right" w:pos="9026"/>
      </w:tabs>
      <w:spacing w:line="240" w:lineRule="auto"/>
    </w:pPr>
  </w:style>
  <w:style w:type="character" w:customStyle="1" w:styleId="FooterChar">
    <w:name w:val="Footer Char"/>
    <w:basedOn w:val="DefaultParagraphFont"/>
    <w:link w:val="Footer"/>
    <w:uiPriority w:val="99"/>
    <w:rsid w:val="00A53F3F"/>
  </w:style>
  <w:style w:type="paragraph" w:styleId="FootnoteText">
    <w:name w:val="footnote text"/>
    <w:basedOn w:val="Normal"/>
    <w:link w:val="FootnoteTextChar"/>
    <w:uiPriority w:val="99"/>
    <w:semiHidden/>
    <w:unhideWhenUsed/>
    <w:rsid w:val="006D11E1"/>
    <w:pPr>
      <w:spacing w:line="240" w:lineRule="auto"/>
    </w:pPr>
    <w:rPr>
      <w:sz w:val="20"/>
      <w:szCs w:val="20"/>
    </w:rPr>
  </w:style>
  <w:style w:type="character" w:customStyle="1" w:styleId="FootnoteTextChar">
    <w:name w:val="Footnote Text Char"/>
    <w:basedOn w:val="DefaultParagraphFont"/>
    <w:link w:val="FootnoteText"/>
    <w:uiPriority w:val="99"/>
    <w:semiHidden/>
    <w:rsid w:val="006D11E1"/>
    <w:rPr>
      <w:sz w:val="20"/>
      <w:szCs w:val="20"/>
    </w:rPr>
  </w:style>
  <w:style w:type="character" w:styleId="FootnoteReference">
    <w:name w:val="footnote reference"/>
    <w:basedOn w:val="DefaultParagraphFont"/>
    <w:uiPriority w:val="99"/>
    <w:semiHidden/>
    <w:unhideWhenUsed/>
    <w:rsid w:val="006D11E1"/>
    <w:rPr>
      <w:vertAlign w:val="superscript"/>
    </w:rPr>
  </w:style>
  <w:style w:type="table" w:customStyle="1" w:styleId="MDFTable1">
    <w:name w:val="MDF Table 1"/>
    <w:basedOn w:val="MDFTable"/>
    <w:uiPriority w:val="44"/>
    <w:rsid w:val="00AA6FAE"/>
    <w:rPr>
      <w:color w:val="FFFFFF" w:themeColor="background1"/>
      <w:szCs w:val="20"/>
      <w:lang w:val="en-US" w:eastAsia="en-AU"/>
    </w:rPr>
    <w:tblPr>
      <w:tblStyleRowBandSize w:val="1"/>
      <w:tblStyleColBandSize w:val="1"/>
    </w:tblPr>
    <w:tblStylePr w:type="firstRow">
      <w:pPr>
        <w:keepNext w:val="0"/>
        <w:keepLines w:val="0"/>
        <w:pageBreakBefore w:val="0"/>
        <w:suppressLineNumbers w:val="0"/>
        <w:suppressAutoHyphens w:val="0"/>
        <w:wordWrap/>
        <w:spacing w:line="240" w:lineRule="auto"/>
        <w:contextualSpacing w:val="0"/>
        <w:jc w:val="left"/>
      </w:pPr>
      <w:rPr>
        <w:rFonts w:ascii="Avenir Next Demi Bold" w:hAnsi="Avenir Next Demi Bold"/>
        <w:b w:val="0"/>
        <w:bCs/>
        <w:i w:val="0"/>
        <w:color w:val="FFFFFF" w:themeColor="background1"/>
        <w:sz w:val="20"/>
      </w:rPr>
      <w:tblPr/>
      <w:tcPr>
        <w:shd w:val="clear" w:color="auto" w:fill="000000" w:themeFill="text1"/>
      </w:tcPr>
    </w:tblStylePr>
    <w:tblStylePr w:type="lastRow">
      <w:pPr>
        <w:keepNext w:val="0"/>
        <w:keepLines w:val="0"/>
        <w:pageBreakBefore w:val="0"/>
        <w:widowControl w:val="0"/>
        <w:suppressLineNumbers w:val="0"/>
        <w:suppressAutoHyphens w:val="0"/>
        <w:wordWrap/>
        <w:spacing w:beforeLines="0" w:before="0" w:beforeAutospacing="0" w:afterLines="0" w:after="120" w:afterAutospacing="0" w:line="240" w:lineRule="auto"/>
        <w:jc w:val="left"/>
      </w:pPr>
      <w:rPr>
        <w:rFonts w:ascii="Avenir Next" w:hAnsi="Avenir Next"/>
        <w:b w:val="0"/>
        <w:bCs/>
        <w:i w:val="0"/>
        <w:color w:val="000000" w:themeColor="text1"/>
        <w:sz w:val="20"/>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B4277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7Colorful-Accent11">
    <w:name w:val="Grid Table 7 Colorful - Accent 11"/>
    <w:basedOn w:val="TableNormal"/>
    <w:uiPriority w:val="52"/>
    <w:rsid w:val="00B4277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Heading1Char">
    <w:name w:val="Heading 1 Char"/>
    <w:aliases w:val="MDF Subtitle Char"/>
    <w:basedOn w:val="DefaultParagraphFont"/>
    <w:link w:val="Heading1"/>
    <w:uiPriority w:val="9"/>
    <w:rsid w:val="008A23E3"/>
    <w:rPr>
      <w:rFonts w:ascii="Avenir Next Demi Bold" w:hAnsi="Avenir Next Demi Bold" w:cs="Arial"/>
      <w:bCs/>
      <w:color w:val="000000" w:themeColor="text1"/>
      <w:sz w:val="32"/>
      <w:szCs w:val="40"/>
    </w:rPr>
  </w:style>
  <w:style w:type="character" w:customStyle="1" w:styleId="Heading2Char">
    <w:name w:val="Heading 2 Char"/>
    <w:aliases w:val="MDF Subtitle 2 Char"/>
    <w:basedOn w:val="DefaultParagraphFont"/>
    <w:link w:val="Heading2"/>
    <w:uiPriority w:val="9"/>
    <w:rsid w:val="008A23E3"/>
    <w:rPr>
      <w:rFonts w:ascii="Avenir Next Demi Bold" w:hAnsi="Avenir Next Demi Bold" w:cs="Arial"/>
      <w:color w:val="000000" w:themeColor="text1"/>
      <w:sz w:val="28"/>
      <w:szCs w:val="24"/>
    </w:rPr>
  </w:style>
  <w:style w:type="character" w:customStyle="1" w:styleId="Heading3Char">
    <w:name w:val="Heading 3 Char"/>
    <w:basedOn w:val="DefaultParagraphFont"/>
    <w:link w:val="Heading3"/>
    <w:uiPriority w:val="9"/>
    <w:rsid w:val="002B7E83"/>
    <w:rPr>
      <w:rFonts w:ascii="Century Gothic" w:hAnsi="Century Gothic"/>
      <w:b/>
      <w:bCs/>
      <w:color w:val="FFFFFF" w:themeColor="background1"/>
      <w:sz w:val="24"/>
      <w:szCs w:val="24"/>
    </w:rPr>
  </w:style>
  <w:style w:type="paragraph" w:styleId="Title">
    <w:name w:val="Title"/>
    <w:aliases w:val="MDF Table Bullets"/>
    <w:basedOn w:val="ListBullet"/>
    <w:next w:val="Normal"/>
    <w:link w:val="TitleChar"/>
    <w:uiPriority w:val="10"/>
    <w:qFormat/>
    <w:rsid w:val="00BE051F"/>
    <w:pPr>
      <w:spacing w:line="264" w:lineRule="auto"/>
      <w:ind w:left="470" w:hanging="357"/>
    </w:pPr>
    <w:rPr>
      <w:rFonts w:cs="Arial"/>
      <w:bCs/>
      <w:color w:val="000000" w:themeColor="text1"/>
      <w:sz w:val="20"/>
      <w:szCs w:val="96"/>
    </w:rPr>
  </w:style>
  <w:style w:type="character" w:customStyle="1" w:styleId="TitleChar">
    <w:name w:val="Title Char"/>
    <w:aliases w:val="MDF Table Bullets Char"/>
    <w:basedOn w:val="DefaultParagraphFont"/>
    <w:link w:val="Title"/>
    <w:uiPriority w:val="10"/>
    <w:rsid w:val="00BE051F"/>
    <w:rPr>
      <w:rFonts w:ascii="Avenir Next" w:hAnsi="Avenir Next" w:cs="Arial"/>
      <w:bCs/>
      <w:color w:val="000000" w:themeColor="text1"/>
      <w:sz w:val="20"/>
      <w:szCs w:val="96"/>
    </w:rPr>
  </w:style>
  <w:style w:type="paragraph" w:styleId="TOCHeading">
    <w:name w:val="TOC Heading"/>
    <w:basedOn w:val="Heading1"/>
    <w:next w:val="Normal"/>
    <w:uiPriority w:val="39"/>
    <w:unhideWhenUsed/>
    <w:rsid w:val="00FF316F"/>
    <w:pPr>
      <w:keepNext/>
      <w:keepLines/>
      <w:spacing w:before="480" w:after="0"/>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FF316F"/>
    <w:pPr>
      <w:spacing w:after="100"/>
    </w:pPr>
  </w:style>
  <w:style w:type="paragraph" w:styleId="TOC3">
    <w:name w:val="toc 3"/>
    <w:basedOn w:val="Normal"/>
    <w:next w:val="Normal"/>
    <w:autoRedefine/>
    <w:uiPriority w:val="39"/>
    <w:unhideWhenUsed/>
    <w:rsid w:val="00FF316F"/>
    <w:pPr>
      <w:spacing w:after="100"/>
      <w:ind w:left="440"/>
    </w:pPr>
  </w:style>
  <w:style w:type="paragraph" w:styleId="TOC2">
    <w:name w:val="toc 2"/>
    <w:basedOn w:val="Normal"/>
    <w:next w:val="Normal"/>
    <w:autoRedefine/>
    <w:uiPriority w:val="39"/>
    <w:unhideWhenUsed/>
    <w:rsid w:val="00FF316F"/>
    <w:pPr>
      <w:spacing w:after="100"/>
      <w:ind w:left="220"/>
    </w:pPr>
  </w:style>
  <w:style w:type="character" w:styleId="CommentReference">
    <w:name w:val="annotation reference"/>
    <w:basedOn w:val="DefaultParagraphFont"/>
    <w:uiPriority w:val="99"/>
    <w:semiHidden/>
    <w:unhideWhenUsed/>
    <w:rsid w:val="006819A6"/>
    <w:rPr>
      <w:sz w:val="16"/>
      <w:szCs w:val="16"/>
    </w:rPr>
  </w:style>
  <w:style w:type="paragraph" w:styleId="CommentText">
    <w:name w:val="annotation text"/>
    <w:basedOn w:val="Normal"/>
    <w:link w:val="CommentTextChar"/>
    <w:uiPriority w:val="99"/>
    <w:semiHidden/>
    <w:unhideWhenUsed/>
    <w:rsid w:val="006819A6"/>
    <w:pPr>
      <w:spacing w:line="240" w:lineRule="auto"/>
    </w:pPr>
    <w:rPr>
      <w:sz w:val="20"/>
      <w:szCs w:val="20"/>
    </w:rPr>
  </w:style>
  <w:style w:type="character" w:customStyle="1" w:styleId="CommentTextChar">
    <w:name w:val="Comment Text Char"/>
    <w:basedOn w:val="DefaultParagraphFont"/>
    <w:link w:val="CommentText"/>
    <w:uiPriority w:val="99"/>
    <w:semiHidden/>
    <w:rsid w:val="006819A6"/>
    <w:rPr>
      <w:sz w:val="20"/>
      <w:szCs w:val="20"/>
    </w:rPr>
  </w:style>
  <w:style w:type="paragraph" w:styleId="CommentSubject">
    <w:name w:val="annotation subject"/>
    <w:basedOn w:val="CommentText"/>
    <w:next w:val="CommentText"/>
    <w:link w:val="CommentSubjectChar"/>
    <w:uiPriority w:val="99"/>
    <w:semiHidden/>
    <w:unhideWhenUsed/>
    <w:rsid w:val="006819A6"/>
    <w:rPr>
      <w:b/>
      <w:bCs/>
    </w:rPr>
  </w:style>
  <w:style w:type="character" w:customStyle="1" w:styleId="CommentSubjectChar">
    <w:name w:val="Comment Subject Char"/>
    <w:basedOn w:val="CommentTextChar"/>
    <w:link w:val="CommentSubject"/>
    <w:uiPriority w:val="99"/>
    <w:semiHidden/>
    <w:rsid w:val="006819A6"/>
    <w:rPr>
      <w:b/>
      <w:bCs/>
      <w:sz w:val="20"/>
      <w:szCs w:val="20"/>
    </w:rPr>
  </w:style>
  <w:style w:type="paragraph" w:customStyle="1" w:styleId="BasicParagraph">
    <w:name w:val="[Basic Paragraph]"/>
    <w:basedOn w:val="Normal"/>
    <w:uiPriority w:val="99"/>
    <w:rsid w:val="00AB164B"/>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table" w:styleId="PlainTable2">
    <w:name w:val="Plain Table 2"/>
    <w:basedOn w:val="TableNormal"/>
    <w:uiPriority w:val="42"/>
    <w:rsid w:val="000465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DFTable">
    <w:name w:val="MDF Table"/>
    <w:basedOn w:val="TableNormal"/>
    <w:uiPriority w:val="99"/>
    <w:rsid w:val="00AA6FAE"/>
    <w:pPr>
      <w:spacing w:after="0" w:line="240" w:lineRule="auto"/>
    </w:pPr>
    <w:rPr>
      <w:rFonts w:ascii="Avenir Next" w:hAnsi="Avenir Next"/>
      <w:color w:val="000000" w:themeColor="text1"/>
      <w:sz w:val="20"/>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styleId="NoSpacing">
    <w:name w:val="No Spacing"/>
    <w:aliases w:val="MDF Title"/>
    <w:basedOn w:val="Heading1"/>
    <w:uiPriority w:val="1"/>
    <w:qFormat/>
    <w:rsid w:val="005D3070"/>
    <w:rPr>
      <w:b/>
      <w:sz w:val="36"/>
    </w:rPr>
  </w:style>
  <w:style w:type="paragraph" w:customStyle="1" w:styleId="TitleTableLine">
    <w:name w:val="Title Table Line"/>
    <w:basedOn w:val="Normal"/>
    <w:next w:val="Normal"/>
    <w:qFormat/>
    <w:rsid w:val="00BE051F"/>
    <w:pPr>
      <w:spacing w:before="0" w:after="120" w:line="240" w:lineRule="auto"/>
    </w:pPr>
    <w:rPr>
      <w:sz w:val="20"/>
    </w:rPr>
  </w:style>
  <w:style w:type="paragraph" w:styleId="ListBullet">
    <w:name w:val="List Bullet"/>
    <w:basedOn w:val="Normal"/>
    <w:uiPriority w:val="99"/>
    <w:semiHidden/>
    <w:unhideWhenUsed/>
    <w:rsid w:val="00BE051F"/>
    <w:pPr>
      <w:numPr>
        <w:numId w:val="32"/>
      </w:numPr>
      <w:contextualSpacing/>
    </w:pPr>
  </w:style>
  <w:style w:type="paragraph" w:customStyle="1" w:styleId="MDFTableText">
    <w:name w:val="MDF Table Text"/>
    <w:basedOn w:val="Normal"/>
    <w:qFormat/>
    <w:rsid w:val="00BE051F"/>
    <w:pPr>
      <w:spacing w:line="264" w:lineRule="auto"/>
    </w:pPr>
    <w:rPr>
      <w:sz w:val="20"/>
    </w:rPr>
  </w:style>
  <w:style w:type="character" w:customStyle="1" w:styleId="UnresolvedMention1">
    <w:name w:val="Unresolved Mention1"/>
    <w:basedOn w:val="DefaultParagraphFont"/>
    <w:uiPriority w:val="99"/>
    <w:semiHidden/>
    <w:unhideWhenUsed/>
    <w:rsid w:val="00D80B31"/>
    <w:rPr>
      <w:color w:val="605E5C"/>
      <w:shd w:val="clear" w:color="auto" w:fill="E1DFDD"/>
    </w:rPr>
  </w:style>
  <w:style w:type="paragraph" w:customStyle="1" w:styleId="Default">
    <w:name w:val="Default"/>
    <w:rsid w:val="001B4FFA"/>
    <w:pPr>
      <w:autoSpaceDE w:val="0"/>
      <w:autoSpaceDN w:val="0"/>
      <w:adjustRightInd w:val="0"/>
      <w:spacing w:after="0" w:line="240" w:lineRule="auto"/>
    </w:pPr>
    <w:rPr>
      <w:rFonts w:ascii="Avenir Book" w:hAnsi="Avenir Book" w:cs="Avenir Book"/>
      <w:color w:val="000000"/>
      <w:sz w:val="24"/>
      <w:szCs w:val="24"/>
    </w:rPr>
  </w:style>
  <w:style w:type="paragraph" w:customStyle="1" w:styleId="Pa1">
    <w:name w:val="Pa1"/>
    <w:basedOn w:val="Default"/>
    <w:next w:val="Default"/>
    <w:uiPriority w:val="99"/>
    <w:rsid w:val="001B4FFA"/>
    <w:pPr>
      <w:spacing w:line="241" w:lineRule="atLeast"/>
    </w:pPr>
    <w:rPr>
      <w:rFonts w:cs="Times New Roman"/>
      <w:color w:val="auto"/>
    </w:rPr>
  </w:style>
  <w:style w:type="character" w:customStyle="1" w:styleId="A3">
    <w:name w:val="A3"/>
    <w:uiPriority w:val="99"/>
    <w:rsid w:val="001B4FFA"/>
    <w:rPr>
      <w:rFonts w:cs="Avenir Boo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30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ao.DosSantos-MDF@thepalladiumgrou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liana.cabral-mdf@thepalladiumgrou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oao.DosSantos-MDF@thepalladiumgroup.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ana.cabral-mdf@thepalladiumgrou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nnatul.ferdous\Desktop\MDF\Sectors\Greenfield\Dive%20Operators\Underwater%20photography%20competition\Basic%20Word%20Doc%20-%20Si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52B9862F17004EA797129A75A4C47C" ma:contentTypeVersion="12" ma:contentTypeDescription="Create a new document." ma:contentTypeScope="" ma:versionID="3639628ee1336ba47be58660ee31fb90">
  <xsd:schema xmlns:xsd="http://www.w3.org/2001/XMLSchema" xmlns:xs="http://www.w3.org/2001/XMLSchema" xmlns:p="http://schemas.microsoft.com/office/2006/metadata/properties" xmlns:ns2="e903137d-9e7b-4866-85f1-c00edc608e1a" xmlns:ns3="2f9fd7fa-546e-4800-ba47-9b6917e341e1" targetNamespace="http://schemas.microsoft.com/office/2006/metadata/properties" ma:root="true" ma:fieldsID="c40271827999ec3a86efcf1eecc8ffcf" ns2:_="" ns3:_="">
    <xsd:import namespace="e903137d-9e7b-4866-85f1-c00edc608e1a"/>
    <xsd:import namespace="2f9fd7fa-546e-4800-ba47-9b6917e341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3137d-9e7b-4866-85f1-c00edc608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fd7fa-546e-4800-ba47-9b6917e341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7815-A8DA-4778-9BC7-220DB207BD08}">
  <ds:schemaRefs>
    <ds:schemaRef ds:uri="http://schemas.microsoft.com/sharepoint/v3/contenttype/forms"/>
  </ds:schemaRefs>
</ds:datastoreItem>
</file>

<file path=customXml/itemProps2.xml><?xml version="1.0" encoding="utf-8"?>
<ds:datastoreItem xmlns:ds="http://schemas.openxmlformats.org/officeDocument/2006/customXml" ds:itemID="{3E0AE9EB-8562-4D29-A601-EEA0745DE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3137d-9e7b-4866-85f1-c00edc608e1a"/>
    <ds:schemaRef ds:uri="2f9fd7fa-546e-4800-ba47-9b6917e34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739E3-6A8E-4D2F-905C-317D2132AC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D1D617-E8CD-B141-8A0E-A7E6CF51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C:\Users\zannatul.ferdous\Desktop\MDF\Sectors\Greenfield\Dive Operators\Underwater photography competition\Basic Word Doc - Simple.dotx</Template>
  <TotalTime>5</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Zannatul Ferdous</dc:creator>
  <cp:lastModifiedBy>Faulconbridge, Amy</cp:lastModifiedBy>
  <cp:revision>3</cp:revision>
  <dcterms:created xsi:type="dcterms:W3CDTF">2019-10-07T03:08:00Z</dcterms:created>
  <dcterms:modified xsi:type="dcterms:W3CDTF">2019-10-07T03:18:00Z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167</vt:lpwstr>
  </property>
  <property fmtid="{D5CDD505-2E9C-101B-9397-08002B2CF9AE}" pid="3" name="ContentTypeId">
    <vt:lpwstr>0x010100C152B9862F17004EA797129A75A4C47C</vt:lpwstr>
  </property>
</Properties>
</file>